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BB" w:rsidRPr="00A02608" w:rsidRDefault="00A00EBB" w:rsidP="00A00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50"/>
        </w:tabs>
        <w:spacing w:after="0" w:line="240" w:lineRule="auto"/>
        <w:rPr>
          <w:rFonts w:ascii="Times New Roman" w:hAnsi="Times New Roman"/>
        </w:rPr>
      </w:pPr>
    </w:p>
    <w:p w:rsidR="00A00EBB" w:rsidRPr="00A02608" w:rsidRDefault="00A00EBB" w:rsidP="00A00EBB">
      <w:pPr>
        <w:framePr w:h="1008" w:hSpace="10080" w:wrap="notBeside" w:vAnchor="text" w:hAnchor="page" w:x="5815" w:y="1"/>
        <w:spacing w:after="0" w:line="240" w:lineRule="auto"/>
        <w:rPr>
          <w:rFonts w:ascii="Times New Roman" w:hAnsi="Times New Roman"/>
        </w:rPr>
      </w:pPr>
      <w:r w:rsidRPr="00A0260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3.5pt;visibility:visible">
            <v:imagedata r:id="rId5" o:title=""/>
          </v:shape>
        </w:pict>
      </w:r>
    </w:p>
    <w:p w:rsidR="00A00EBB" w:rsidRPr="00A02608" w:rsidRDefault="00A00EBB" w:rsidP="00A00EB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00EBB" w:rsidRPr="00A02608" w:rsidRDefault="00A00EBB" w:rsidP="00A00EB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608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="00DB0F8C">
        <w:rPr>
          <w:rFonts w:ascii="Times New Roman" w:hAnsi="Times New Roman"/>
          <w:b/>
          <w:bCs/>
          <w:sz w:val="28"/>
          <w:szCs w:val="28"/>
        </w:rPr>
        <w:t>МИРНЕ</w:t>
      </w:r>
      <w:r w:rsidRPr="00A02608">
        <w:rPr>
          <w:rFonts w:ascii="Times New Roman" w:hAnsi="Times New Roman"/>
          <w:b/>
          <w:bCs/>
          <w:sz w:val="28"/>
          <w:szCs w:val="28"/>
        </w:rPr>
        <w:t>НСКОГО СЕЛЬСКОГО ПОСЕЛЕНИЯ</w:t>
      </w:r>
    </w:p>
    <w:p w:rsidR="00E03325" w:rsidRDefault="00A00EBB" w:rsidP="00A00EB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2608">
        <w:rPr>
          <w:rFonts w:ascii="Times New Roman" w:hAnsi="Times New Roman"/>
          <w:b/>
          <w:bCs/>
          <w:sz w:val="26"/>
          <w:szCs w:val="26"/>
        </w:rPr>
        <w:t xml:space="preserve">СОСНОВСКОГО МУНИЦИПАЛЬНОГО РАЙОНА </w:t>
      </w:r>
    </w:p>
    <w:p w:rsidR="00A00EBB" w:rsidRPr="00A02608" w:rsidRDefault="00A00EBB" w:rsidP="00A00EBB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A02608">
        <w:rPr>
          <w:rFonts w:ascii="Times New Roman" w:hAnsi="Times New Roman"/>
          <w:b/>
          <w:bCs/>
          <w:sz w:val="26"/>
          <w:szCs w:val="26"/>
        </w:rPr>
        <w:t>ЧЕЛЯБИНСКОЙ ОБЛАСТИ</w:t>
      </w:r>
    </w:p>
    <w:p w:rsidR="00A00EBB" w:rsidRPr="00A02608" w:rsidRDefault="00DB0F8C" w:rsidP="00A00EB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четвер</w:t>
      </w:r>
      <w:r w:rsidR="00A00EBB">
        <w:rPr>
          <w:rFonts w:ascii="Times New Roman" w:hAnsi="Times New Roman"/>
          <w:b/>
          <w:bCs/>
        </w:rPr>
        <w:t>то</w:t>
      </w:r>
      <w:r w:rsidR="00A00EBB" w:rsidRPr="00A02608">
        <w:rPr>
          <w:rFonts w:ascii="Times New Roman" w:hAnsi="Times New Roman"/>
          <w:b/>
          <w:bCs/>
        </w:rPr>
        <w:t>го созыва</w:t>
      </w:r>
    </w:p>
    <w:tbl>
      <w:tblPr>
        <w:tblW w:w="10368" w:type="dxa"/>
        <w:tblBorders>
          <w:top w:val="thinThickSmallGap" w:sz="24" w:space="0" w:color="auto"/>
        </w:tblBorders>
        <w:tblLook w:val="0000"/>
      </w:tblPr>
      <w:tblGrid>
        <w:gridCol w:w="10368"/>
      </w:tblGrid>
      <w:tr w:rsidR="00A00EBB" w:rsidRPr="00A02608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10368" w:type="dxa"/>
            <w:tcBorders>
              <w:top w:val="thinThickSmallGap" w:sz="24" w:space="0" w:color="auto"/>
            </w:tcBorders>
          </w:tcPr>
          <w:p w:rsidR="00A00EBB" w:rsidRPr="00A02608" w:rsidRDefault="00A00EBB" w:rsidP="00A00EBB">
            <w:pPr>
              <w:spacing w:after="0" w:line="240" w:lineRule="auto"/>
              <w:ind w:left="-28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A00EBB" w:rsidRPr="00A02608" w:rsidRDefault="00A00EBB" w:rsidP="00A00EB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00EBB" w:rsidRPr="00E03325" w:rsidRDefault="00A00EBB" w:rsidP="00A00EBB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0"/>
          <w:szCs w:val="20"/>
        </w:rPr>
      </w:pPr>
      <w:r w:rsidRPr="00A02608">
        <w:rPr>
          <w:rFonts w:ascii="Times New Roman" w:hAnsi="Times New Roman"/>
          <w:b/>
          <w:bCs/>
          <w:sz w:val="28"/>
          <w:szCs w:val="28"/>
        </w:rPr>
        <w:t>РЕШЕНИЕ</w:t>
      </w:r>
      <w:r w:rsidR="00DB0F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B0F8C" w:rsidRPr="00E03325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(ПРОЕКТ от </w:t>
      </w:r>
      <w:r w:rsidR="00E03325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31</w:t>
      </w:r>
      <w:r w:rsidR="00DB0F8C" w:rsidRPr="00E03325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.08.2021г.)</w:t>
      </w:r>
    </w:p>
    <w:p w:rsidR="00A00EBB" w:rsidRPr="008677CE" w:rsidRDefault="00A00EBB" w:rsidP="00A00EB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A00EBB" w:rsidRPr="008677CE" w:rsidRDefault="00A00EBB" w:rsidP="00A00E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2608">
        <w:rPr>
          <w:rFonts w:ascii="Times New Roman" w:hAnsi="Times New Roman"/>
        </w:rPr>
        <w:t>от «</w:t>
      </w:r>
      <w:r w:rsidR="00DB0F8C">
        <w:rPr>
          <w:rFonts w:ascii="Times New Roman" w:hAnsi="Times New Roman"/>
        </w:rPr>
        <w:t>___</w:t>
      </w:r>
      <w:r w:rsidRPr="00A02608">
        <w:rPr>
          <w:rFonts w:ascii="Times New Roman" w:hAnsi="Times New Roman"/>
        </w:rPr>
        <w:t xml:space="preserve">» </w:t>
      </w:r>
      <w:r w:rsidR="00DB0F8C">
        <w:rPr>
          <w:rFonts w:ascii="Times New Roman" w:hAnsi="Times New Roman"/>
        </w:rPr>
        <w:t>__________</w:t>
      </w:r>
      <w:r w:rsidRPr="00A02608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A02608">
        <w:rPr>
          <w:rFonts w:ascii="Times New Roman" w:hAnsi="Times New Roman"/>
        </w:rPr>
        <w:t xml:space="preserve">г. </w:t>
      </w:r>
      <w:r w:rsidRPr="00A02608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ab/>
        <w:t xml:space="preserve"> </w:t>
      </w:r>
      <w:r w:rsidR="00DB0F8C">
        <w:rPr>
          <w:rFonts w:ascii="Times New Roman" w:hAnsi="Times New Roman"/>
        </w:rPr>
        <w:tab/>
      </w:r>
      <w:r w:rsidRPr="00A02608">
        <w:rPr>
          <w:rFonts w:ascii="Times New Roman" w:hAnsi="Times New Roman"/>
        </w:rPr>
        <w:t>№</w:t>
      </w:r>
      <w:r>
        <w:rPr>
          <w:rFonts w:ascii="Times New Roman" w:hAnsi="Times New Roman"/>
        </w:rPr>
        <w:t>____</w:t>
      </w:r>
    </w:p>
    <w:p w:rsidR="00E74D28" w:rsidRPr="00A5776E" w:rsidRDefault="00E74D28" w:rsidP="00A00EBB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4D28" w:rsidRPr="00A5776E" w:rsidRDefault="00E74D28" w:rsidP="005B7F53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4"/>
          <w:szCs w:val="24"/>
        </w:rPr>
      </w:pPr>
      <w:r w:rsidRPr="00A5776E">
        <w:rPr>
          <w:rFonts w:ascii="Times New Roman" w:hAnsi="Times New Roman"/>
          <w:bCs/>
          <w:sz w:val="24"/>
          <w:szCs w:val="24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</w:t>
      </w:r>
      <w:r w:rsidR="005B7F53">
        <w:rPr>
          <w:rFonts w:ascii="Times New Roman" w:hAnsi="Times New Roman"/>
          <w:bCs/>
          <w:sz w:val="24"/>
          <w:szCs w:val="24"/>
        </w:rPr>
        <w:t>орган</w:t>
      </w:r>
      <w:r w:rsidR="004168C3">
        <w:rPr>
          <w:rFonts w:ascii="Times New Roman" w:hAnsi="Times New Roman"/>
          <w:bCs/>
          <w:sz w:val="24"/>
          <w:szCs w:val="24"/>
        </w:rPr>
        <w:t>ов</w:t>
      </w:r>
      <w:r w:rsidR="005B7F53">
        <w:rPr>
          <w:rFonts w:ascii="Times New Roman" w:hAnsi="Times New Roman"/>
          <w:bCs/>
          <w:sz w:val="24"/>
          <w:szCs w:val="24"/>
        </w:rPr>
        <w:t xml:space="preserve"> местного самоуправления </w:t>
      </w:r>
      <w:r w:rsidR="00DB0F8C">
        <w:rPr>
          <w:rFonts w:ascii="Times New Roman" w:hAnsi="Times New Roman"/>
          <w:bCs/>
          <w:sz w:val="24"/>
          <w:szCs w:val="24"/>
        </w:rPr>
        <w:t>Мирне</w:t>
      </w:r>
      <w:r w:rsidR="005B7F53">
        <w:rPr>
          <w:rFonts w:ascii="Times New Roman" w:hAnsi="Times New Roman"/>
          <w:bCs/>
          <w:sz w:val="24"/>
          <w:szCs w:val="24"/>
        </w:rPr>
        <w:t>нского</w:t>
      </w:r>
      <w:r w:rsidRPr="00A5776E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</w:p>
    <w:p w:rsidR="00E74D28" w:rsidRPr="00A5776E" w:rsidRDefault="00E74D28" w:rsidP="00A577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4D28" w:rsidRPr="00A5776E" w:rsidRDefault="00E74D28" w:rsidP="00A577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F8C" w:rsidRDefault="00E74D28" w:rsidP="00E245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E245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соответствии с </w:t>
      </w:r>
      <w:r w:rsidR="00E24543" w:rsidRPr="00E24543">
        <w:rPr>
          <w:rFonts w:ascii="Times New Roman" w:hAnsi="Times New Roman"/>
          <w:color w:val="000000"/>
          <w:sz w:val="24"/>
          <w:szCs w:val="24"/>
        </w:rPr>
        <w:t>ч. 5 ст. 2 Федерального закона от 31.07.2020 № 247-ФЗ «Об обязательных требованиях в Российской Федерации», руководствуясь Федеральным законом от 06.10.2003 №131-Ф3 «Об общих принципах организации   местного   самоуправления   в   Российской   Федерации»</w:t>
      </w: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>, Уставом</w:t>
      </w:r>
      <w:r w:rsidR="00E245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B0F8C">
        <w:rPr>
          <w:rFonts w:ascii="Times New Roman" w:hAnsi="Times New Roman"/>
          <w:color w:val="000000"/>
          <w:sz w:val="24"/>
          <w:szCs w:val="24"/>
          <w:lang w:eastAsia="ru-RU"/>
        </w:rPr>
        <w:t>Мирне</w:t>
      </w:r>
      <w:r w:rsidR="00E24543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E2454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</w:p>
    <w:p w:rsidR="00E24543" w:rsidRDefault="00E24543" w:rsidP="00E245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Совет депутатов </w:t>
      </w:r>
      <w:r w:rsidR="00DB0F8C">
        <w:rPr>
          <w:rFonts w:ascii="Times New Roman" w:hAnsi="Times New Roman"/>
          <w:color w:val="000000"/>
          <w:sz w:val="24"/>
          <w:szCs w:val="24"/>
          <w:lang w:eastAsia="ru-RU"/>
        </w:rPr>
        <w:t>Мирне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нского сельского поселения</w:t>
      </w:r>
    </w:p>
    <w:p w:rsidR="00E24543" w:rsidRDefault="00E24543" w:rsidP="00E245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4D28" w:rsidRPr="00E24543" w:rsidRDefault="00E24543" w:rsidP="00E24543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</w:pPr>
      <w:r w:rsidRPr="00E24543"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  <w:t>РЕШАЕТ</w:t>
      </w:r>
      <w:r w:rsidR="00E74D28" w:rsidRPr="00E24543">
        <w:rPr>
          <w:rFonts w:ascii="Times New Roman" w:hAnsi="Times New Roman"/>
          <w:b/>
          <w:color w:val="000000"/>
          <w:spacing w:val="20"/>
          <w:sz w:val="24"/>
          <w:szCs w:val="24"/>
          <w:lang w:eastAsia="ru-RU"/>
        </w:rPr>
        <w:t>:</w:t>
      </w:r>
    </w:p>
    <w:p w:rsidR="00E24543" w:rsidRPr="00A5776E" w:rsidRDefault="00E24543" w:rsidP="00E245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091E" w:rsidRPr="00EB091E" w:rsidRDefault="005B7F53" w:rsidP="00EB0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091E">
        <w:rPr>
          <w:rFonts w:ascii="Times New Roman" w:hAnsi="Times New Roman"/>
          <w:sz w:val="24"/>
          <w:szCs w:val="24"/>
        </w:rPr>
        <w:t>1. Утвердить</w:t>
      </w:r>
      <w:r w:rsidR="00EB091E" w:rsidRPr="00EB091E">
        <w:rPr>
          <w:rFonts w:ascii="Times New Roman" w:hAnsi="Times New Roman"/>
          <w:sz w:val="24"/>
          <w:szCs w:val="24"/>
        </w:rPr>
        <w:t xml:space="preserve"> прилагаемый</w:t>
      </w:r>
      <w:r w:rsidRPr="00EB091E">
        <w:rPr>
          <w:rFonts w:ascii="Times New Roman" w:hAnsi="Times New Roman"/>
          <w:sz w:val="24"/>
          <w:szCs w:val="24"/>
        </w:rPr>
        <w:t xml:space="preserve"> </w:t>
      </w:r>
      <w:r w:rsidR="00EB091E" w:rsidRPr="00EB091E">
        <w:rPr>
          <w:rFonts w:ascii="Times New Roman" w:hAnsi="Times New Roman"/>
          <w:bCs/>
          <w:sz w:val="24"/>
          <w:szCs w:val="24"/>
        </w:rPr>
        <w:t>Порядок установления и оценки применения обязательных требований, устанавливаемых муниципальными нормативными правовыми актами орган</w:t>
      </w:r>
      <w:r w:rsidR="004168C3">
        <w:rPr>
          <w:rFonts w:ascii="Times New Roman" w:hAnsi="Times New Roman"/>
          <w:bCs/>
          <w:sz w:val="24"/>
          <w:szCs w:val="24"/>
        </w:rPr>
        <w:t>ов</w:t>
      </w:r>
      <w:r w:rsidR="00EB091E" w:rsidRPr="00EB091E">
        <w:rPr>
          <w:rFonts w:ascii="Times New Roman" w:hAnsi="Times New Roman"/>
          <w:bCs/>
          <w:sz w:val="24"/>
          <w:szCs w:val="24"/>
        </w:rPr>
        <w:t xml:space="preserve"> местного самоуправления </w:t>
      </w:r>
      <w:r w:rsidR="00DB0F8C">
        <w:rPr>
          <w:rFonts w:ascii="Times New Roman" w:hAnsi="Times New Roman"/>
          <w:bCs/>
          <w:sz w:val="24"/>
          <w:szCs w:val="24"/>
        </w:rPr>
        <w:t>Мирне</w:t>
      </w:r>
      <w:r w:rsidR="00EB091E" w:rsidRPr="00EB091E">
        <w:rPr>
          <w:rFonts w:ascii="Times New Roman" w:hAnsi="Times New Roman"/>
          <w:bCs/>
          <w:sz w:val="24"/>
          <w:szCs w:val="24"/>
        </w:rPr>
        <w:t>нского сельского поселения</w:t>
      </w:r>
      <w:r w:rsidRPr="00EB091E">
        <w:rPr>
          <w:rFonts w:ascii="Times New Roman" w:hAnsi="Times New Roman"/>
          <w:sz w:val="24"/>
          <w:szCs w:val="24"/>
        </w:rPr>
        <w:t xml:space="preserve">. </w:t>
      </w:r>
    </w:p>
    <w:p w:rsidR="005B7F53" w:rsidRPr="00EB091E" w:rsidRDefault="005B7F53" w:rsidP="00EB09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091E">
        <w:rPr>
          <w:rFonts w:ascii="Times New Roman" w:hAnsi="Times New Roman"/>
          <w:sz w:val="24"/>
          <w:szCs w:val="24"/>
        </w:rPr>
        <w:t xml:space="preserve">2. Настоящее решение обнародовать путём размещения на информационных стендах и на сайте </w:t>
      </w:r>
      <w:r w:rsidRPr="00EB091E">
        <w:rPr>
          <w:rFonts w:ascii="Times New Roman" w:hAnsi="Times New Roman"/>
          <w:bCs/>
          <w:sz w:val="24"/>
          <w:szCs w:val="24"/>
        </w:rPr>
        <w:t xml:space="preserve">МО </w:t>
      </w:r>
      <w:r w:rsidR="00DB0F8C">
        <w:rPr>
          <w:rFonts w:ascii="Times New Roman" w:hAnsi="Times New Roman"/>
          <w:bCs/>
          <w:sz w:val="24"/>
          <w:szCs w:val="24"/>
        </w:rPr>
        <w:t>Мирне</w:t>
      </w:r>
      <w:r w:rsidRPr="00EB091E">
        <w:rPr>
          <w:rFonts w:ascii="Times New Roman" w:hAnsi="Times New Roman"/>
          <w:iCs/>
          <w:sz w:val="24"/>
          <w:szCs w:val="24"/>
        </w:rPr>
        <w:t>нское сельское поселение</w:t>
      </w:r>
      <w:r w:rsidR="00EB091E">
        <w:rPr>
          <w:rFonts w:ascii="Times New Roman" w:hAnsi="Times New Roman"/>
          <w:iCs/>
          <w:sz w:val="24"/>
          <w:szCs w:val="24"/>
        </w:rPr>
        <w:t>:</w:t>
      </w:r>
      <w:r w:rsidR="00EB091E" w:rsidRPr="00EB091E">
        <w:rPr>
          <w:rFonts w:ascii="Times New Roman" w:hAnsi="Times New Roman"/>
        </w:rPr>
        <w:t xml:space="preserve"> </w:t>
      </w:r>
      <w:hyperlink r:id="rId6" w:history="1">
        <w:r w:rsidR="00DB0F8C" w:rsidRPr="00DB0F8C">
          <w:rPr>
            <w:rStyle w:val="a3"/>
            <w:rFonts w:ascii="Times New Roman" w:hAnsi="Times New Roman"/>
            <w:color w:val="0000FF"/>
            <w:sz w:val="24"/>
            <w:szCs w:val="24"/>
          </w:rPr>
          <w:t>http://mirnenskoe.eps74.ru/</w:t>
        </w:r>
      </w:hyperlink>
      <w:r w:rsidRPr="00EB091E">
        <w:rPr>
          <w:rFonts w:ascii="Times New Roman" w:hAnsi="Times New Roman"/>
          <w:sz w:val="24"/>
          <w:szCs w:val="24"/>
        </w:rPr>
        <w:t>.</w:t>
      </w:r>
    </w:p>
    <w:p w:rsidR="005B7F53" w:rsidRPr="00804695" w:rsidRDefault="005B7F53" w:rsidP="005B7F53">
      <w:pPr>
        <w:pStyle w:val="a8"/>
        <w:widowControl w:val="0"/>
        <w:spacing w:after="0" w:line="240" w:lineRule="auto"/>
        <w:ind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7FF">
        <w:rPr>
          <w:rFonts w:ascii="Times New Roman" w:eastAsia="Times New Roman" w:hAnsi="Times New Roman" w:cs="Times New Roman"/>
          <w:sz w:val="24"/>
          <w:szCs w:val="24"/>
          <w:lang w:eastAsia="zh-CN"/>
        </w:rPr>
        <w:t>3. Настоящее р</w:t>
      </w:r>
      <w:r w:rsidRPr="001C17FF">
        <w:rPr>
          <w:rFonts w:ascii="Times New Roman" w:hAnsi="Times New Roman" w:cs="Times New Roman"/>
          <w:sz w:val="24"/>
          <w:szCs w:val="24"/>
        </w:rPr>
        <w:t xml:space="preserve">ешение вступает в силу со дня его </w:t>
      </w:r>
      <w:r w:rsidR="004168C3" w:rsidRPr="00EB091E">
        <w:rPr>
          <w:rFonts w:ascii="Times New Roman" w:hAnsi="Times New Roman" w:cs="Times New Roman"/>
          <w:sz w:val="24"/>
          <w:szCs w:val="24"/>
        </w:rPr>
        <w:t>обнародова</w:t>
      </w:r>
      <w:r w:rsidRPr="001C17FF">
        <w:rPr>
          <w:rFonts w:ascii="Times New Roman" w:hAnsi="Times New Roman" w:cs="Times New Roman"/>
          <w:sz w:val="24"/>
          <w:szCs w:val="24"/>
        </w:rPr>
        <w:t>ния</w:t>
      </w:r>
      <w:r w:rsidRPr="00804695">
        <w:rPr>
          <w:rFonts w:ascii="Times New Roman" w:hAnsi="Times New Roman" w:cs="Times New Roman"/>
          <w:sz w:val="24"/>
          <w:szCs w:val="24"/>
        </w:rPr>
        <w:t>.</w:t>
      </w:r>
    </w:p>
    <w:p w:rsidR="005B7F53" w:rsidRDefault="005B7F53" w:rsidP="005B7F53">
      <w:pPr>
        <w:jc w:val="both"/>
        <w:rPr>
          <w:b/>
        </w:rPr>
      </w:pPr>
    </w:p>
    <w:p w:rsidR="005B7F53" w:rsidRPr="00804695" w:rsidRDefault="005B7F53" w:rsidP="005B7F53">
      <w:pPr>
        <w:jc w:val="both"/>
        <w:rPr>
          <w:b/>
        </w:rPr>
      </w:pPr>
    </w:p>
    <w:tbl>
      <w:tblPr>
        <w:tblW w:w="0" w:type="auto"/>
        <w:tblInd w:w="-72" w:type="dxa"/>
        <w:tblLook w:val="0000"/>
      </w:tblPr>
      <w:tblGrid>
        <w:gridCol w:w="5029"/>
        <w:gridCol w:w="4614"/>
      </w:tblGrid>
      <w:tr w:rsidR="005B7F53">
        <w:trPr>
          <w:trHeight w:val="973"/>
        </w:trPr>
        <w:tc>
          <w:tcPr>
            <w:tcW w:w="5506" w:type="dxa"/>
          </w:tcPr>
          <w:p w:rsidR="005B7F53" w:rsidRPr="00E24543" w:rsidRDefault="005B7F53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E2454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5B7F53" w:rsidRPr="00E24543" w:rsidRDefault="00DB0F8C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Мирне</w:t>
            </w:r>
            <w:r w:rsidR="005B7F53" w:rsidRPr="00E24543">
              <w:rPr>
                <w:rFonts w:ascii="Times New Roman" w:hAnsi="Times New Roman"/>
                <w:sz w:val="24"/>
                <w:szCs w:val="24"/>
              </w:rPr>
              <w:t>нского сельского поселения</w:t>
            </w:r>
          </w:p>
          <w:p w:rsidR="005B7F53" w:rsidRPr="00E24543" w:rsidRDefault="005B7F53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</w:p>
          <w:p w:rsidR="005B7F53" w:rsidRPr="00E24543" w:rsidRDefault="005B7F53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E24543">
              <w:rPr>
                <w:rFonts w:ascii="Times New Roman" w:hAnsi="Times New Roman"/>
                <w:sz w:val="24"/>
                <w:szCs w:val="24"/>
              </w:rPr>
              <w:t>___</w:t>
            </w:r>
            <w:r w:rsidR="00DB0F8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24543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r w:rsidR="00DB0F8C">
              <w:rPr>
                <w:rFonts w:ascii="Times New Roman" w:hAnsi="Times New Roman"/>
                <w:sz w:val="24"/>
                <w:szCs w:val="24"/>
              </w:rPr>
              <w:t>А</w:t>
            </w:r>
            <w:r w:rsidR="007A1E0F">
              <w:rPr>
                <w:rFonts w:ascii="Times New Roman" w:hAnsi="Times New Roman"/>
                <w:sz w:val="24"/>
                <w:szCs w:val="24"/>
              </w:rPr>
              <w:t xml:space="preserve">.В. </w:t>
            </w:r>
            <w:r w:rsidR="00DB0F8C">
              <w:rPr>
                <w:rFonts w:ascii="Times New Roman" w:hAnsi="Times New Roman"/>
                <w:sz w:val="24"/>
                <w:szCs w:val="24"/>
              </w:rPr>
              <w:t>Белобородов</w:t>
            </w:r>
          </w:p>
          <w:p w:rsidR="005B7F53" w:rsidRPr="00E24543" w:rsidRDefault="005B7F53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E2454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80" w:type="dxa"/>
          </w:tcPr>
          <w:p w:rsidR="005B7F53" w:rsidRPr="00E24543" w:rsidRDefault="005B7F53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E24543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5B7F53" w:rsidRPr="00E24543" w:rsidRDefault="00DB0F8C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Мирне</w:t>
            </w:r>
            <w:r w:rsidR="005B7F53" w:rsidRPr="00E24543">
              <w:rPr>
                <w:rFonts w:ascii="Times New Roman" w:hAnsi="Times New Roman"/>
                <w:sz w:val="24"/>
                <w:szCs w:val="24"/>
              </w:rPr>
              <w:t>нского сельского поселения</w:t>
            </w:r>
          </w:p>
          <w:p w:rsidR="005B7F53" w:rsidRPr="00E24543" w:rsidRDefault="005B7F53" w:rsidP="00E24543">
            <w:pPr>
              <w:spacing w:after="0" w:line="240" w:lineRule="auto"/>
              <w:ind w:firstLine="720"/>
              <w:rPr>
                <w:rStyle w:val="a"/>
                <w:rFonts w:ascii="Times New Roman" w:hAnsi="Times New Roman"/>
                <w:sz w:val="24"/>
                <w:szCs w:val="24"/>
              </w:rPr>
            </w:pPr>
          </w:p>
          <w:p w:rsidR="005B7F53" w:rsidRPr="00E24543" w:rsidRDefault="005B7F53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E24543">
              <w:rPr>
                <w:rFonts w:ascii="Times New Roman" w:hAnsi="Times New Roman"/>
                <w:sz w:val="24"/>
                <w:szCs w:val="24"/>
              </w:rPr>
              <w:t>___</w:t>
            </w:r>
            <w:r w:rsidR="00DB0F8C">
              <w:rPr>
                <w:rFonts w:ascii="Times New Roman" w:hAnsi="Times New Roman"/>
                <w:sz w:val="24"/>
                <w:szCs w:val="24"/>
              </w:rPr>
              <w:t>___</w:t>
            </w:r>
            <w:r w:rsidRPr="00E24543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DB0F8C">
              <w:rPr>
                <w:rFonts w:ascii="Times New Roman" w:hAnsi="Times New Roman"/>
                <w:sz w:val="24"/>
                <w:szCs w:val="24"/>
              </w:rPr>
              <w:t>А</w:t>
            </w:r>
            <w:r w:rsidR="007A1E0F">
              <w:rPr>
                <w:rFonts w:ascii="Times New Roman" w:hAnsi="Times New Roman"/>
                <w:sz w:val="24"/>
                <w:szCs w:val="24"/>
              </w:rPr>
              <w:t xml:space="preserve">.Н. </w:t>
            </w:r>
            <w:r w:rsidR="00DB0F8C">
              <w:rPr>
                <w:rFonts w:ascii="Times New Roman" w:hAnsi="Times New Roman"/>
                <w:sz w:val="24"/>
                <w:szCs w:val="24"/>
              </w:rPr>
              <w:t>Новокрещенов</w:t>
            </w:r>
          </w:p>
          <w:p w:rsidR="005B7F53" w:rsidRPr="00E24543" w:rsidRDefault="005B7F53" w:rsidP="00E24543">
            <w:pPr>
              <w:spacing w:after="0" w:line="240" w:lineRule="auto"/>
              <w:rPr>
                <w:rStyle w:val="a"/>
                <w:rFonts w:ascii="Times New Roman" w:hAnsi="Times New Roman"/>
                <w:sz w:val="24"/>
                <w:szCs w:val="24"/>
              </w:rPr>
            </w:pPr>
            <w:r w:rsidRPr="00E2454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74D28" w:rsidRPr="00A5776E" w:rsidRDefault="00E74D28" w:rsidP="00A577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4D28" w:rsidRPr="00A5776E" w:rsidRDefault="00E74D28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68C3" w:rsidRDefault="004168C3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68C3" w:rsidRDefault="004168C3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68C3" w:rsidRDefault="004168C3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68C3" w:rsidRDefault="004168C3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4D28" w:rsidRPr="00A5776E" w:rsidRDefault="00E74D28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A50498" w:rsidRDefault="00E74D28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A50498">
        <w:rPr>
          <w:rFonts w:ascii="Times New Roman" w:hAnsi="Times New Roman"/>
          <w:sz w:val="24"/>
          <w:szCs w:val="24"/>
          <w:lang w:eastAsia="ru-RU"/>
        </w:rPr>
        <w:t xml:space="preserve">решению Совета депутатов </w:t>
      </w:r>
    </w:p>
    <w:p w:rsidR="00E74D28" w:rsidRPr="00A5776E" w:rsidRDefault="00DB0F8C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Мирне</w:t>
      </w:r>
      <w:r w:rsidR="00A50498">
        <w:rPr>
          <w:rFonts w:ascii="Times New Roman" w:hAnsi="Times New Roman"/>
          <w:sz w:val="24"/>
          <w:szCs w:val="24"/>
          <w:lang w:eastAsia="ru-RU"/>
        </w:rPr>
        <w:t>нского сельского поселения</w:t>
      </w:r>
    </w:p>
    <w:p w:rsidR="00E74D28" w:rsidRPr="00A5776E" w:rsidRDefault="00E74D28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B0F8C">
        <w:rPr>
          <w:rFonts w:ascii="Times New Roman" w:hAnsi="Times New Roman"/>
          <w:sz w:val="24"/>
          <w:szCs w:val="24"/>
          <w:lang w:eastAsia="ru-RU"/>
        </w:rPr>
        <w:t>___.___</w:t>
      </w:r>
      <w:r w:rsidRPr="00A5776E">
        <w:rPr>
          <w:rFonts w:ascii="Times New Roman" w:hAnsi="Times New Roman"/>
          <w:sz w:val="24"/>
          <w:szCs w:val="24"/>
          <w:lang w:eastAsia="ru-RU"/>
        </w:rPr>
        <w:t>.2021</w:t>
      </w:r>
      <w:r w:rsidR="00A50498">
        <w:rPr>
          <w:rFonts w:ascii="Times New Roman" w:hAnsi="Times New Roman"/>
          <w:sz w:val="24"/>
          <w:szCs w:val="24"/>
          <w:lang w:eastAsia="ru-RU"/>
        </w:rPr>
        <w:t>г.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№</w:t>
      </w:r>
      <w:bookmarkStart w:id="0" w:name="_GoBack"/>
      <w:bookmarkEnd w:id="0"/>
      <w:r w:rsidR="00A50498">
        <w:rPr>
          <w:rFonts w:ascii="Times New Roman" w:hAnsi="Times New Roman"/>
          <w:sz w:val="24"/>
          <w:szCs w:val="24"/>
          <w:lang w:eastAsia="ru-RU"/>
        </w:rPr>
        <w:t>____</w:t>
      </w:r>
    </w:p>
    <w:p w:rsidR="00E74D28" w:rsidRPr="00A5776E" w:rsidRDefault="00E74D28" w:rsidP="00A5776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74D28" w:rsidRPr="00A5776E" w:rsidRDefault="00E74D28" w:rsidP="00A577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76E">
        <w:rPr>
          <w:rFonts w:ascii="Times New Roman" w:hAnsi="Times New Roman"/>
          <w:sz w:val="24"/>
          <w:szCs w:val="24"/>
        </w:rPr>
        <w:t>Порядок</w:t>
      </w:r>
    </w:p>
    <w:p w:rsidR="00E74D28" w:rsidRPr="00A5776E" w:rsidRDefault="00E74D28" w:rsidP="00A577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76E">
        <w:rPr>
          <w:rFonts w:ascii="Times New Roman" w:hAnsi="Times New Roman"/>
          <w:sz w:val="24"/>
          <w:szCs w:val="24"/>
        </w:rPr>
        <w:t>установления и оценки применения обязательных требований,</w:t>
      </w:r>
    </w:p>
    <w:p w:rsidR="00E74D28" w:rsidRPr="00A5776E" w:rsidRDefault="00E74D28" w:rsidP="00A577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76E">
        <w:rPr>
          <w:rFonts w:ascii="Times New Roman" w:hAnsi="Times New Roman"/>
          <w:sz w:val="24"/>
          <w:szCs w:val="24"/>
        </w:rPr>
        <w:t>устанавливаемых муниципальными нормативными правовыми актами</w:t>
      </w:r>
    </w:p>
    <w:p w:rsidR="00E74D28" w:rsidRPr="00A5776E" w:rsidRDefault="00A50498" w:rsidP="00A577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="00DB0F8C">
        <w:rPr>
          <w:rFonts w:ascii="Times New Roman" w:hAnsi="Times New Roman"/>
          <w:sz w:val="24"/>
          <w:szCs w:val="24"/>
        </w:rPr>
        <w:t>Мирне</w:t>
      </w:r>
      <w:r>
        <w:rPr>
          <w:rFonts w:ascii="Times New Roman" w:hAnsi="Times New Roman"/>
          <w:sz w:val="24"/>
          <w:szCs w:val="24"/>
        </w:rPr>
        <w:t>нского сельского поселения</w:t>
      </w:r>
    </w:p>
    <w:p w:rsidR="00E74D28" w:rsidRPr="00A5776E" w:rsidRDefault="00E74D28" w:rsidP="00A5776E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3B16" w:rsidRDefault="00E73B16" w:rsidP="00E73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Общие положения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1.1. Настоящий Порядок разработан в соответствии с частью 5 статьи 2 Феде</w:t>
      </w:r>
      <w:r w:rsidR="00A50498">
        <w:rPr>
          <w:rFonts w:ascii="Times New Roman" w:hAnsi="Times New Roman"/>
          <w:color w:val="000000"/>
          <w:sz w:val="24"/>
          <w:szCs w:val="24"/>
        </w:rPr>
        <w:t>рального закона от 31.07.2020г. №</w:t>
      </w:r>
      <w:r w:rsidRPr="00A5776E">
        <w:rPr>
          <w:rFonts w:ascii="Times New Roman" w:hAnsi="Times New Roman"/>
          <w:color w:val="000000"/>
          <w:sz w:val="24"/>
          <w:szCs w:val="24"/>
        </w:rPr>
        <w:t>247-ФЗ «Об обязательных требованиях в Российской Федераци</w:t>
      </w:r>
      <w:r w:rsidR="00A50498">
        <w:rPr>
          <w:rFonts w:ascii="Times New Roman" w:hAnsi="Times New Roman"/>
          <w:color w:val="000000"/>
          <w:sz w:val="24"/>
          <w:szCs w:val="24"/>
        </w:rPr>
        <w:t>и» (далее – Федеральный закон №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247-ФЗ) и определяет правовые и организационные основы установления в проектах муниципальных нормативных правовых актов </w:t>
      </w:r>
      <w:r w:rsidR="00A50498">
        <w:rPr>
          <w:rFonts w:ascii="Times New Roman" w:hAnsi="Times New Roman"/>
          <w:color w:val="000000"/>
          <w:sz w:val="24"/>
          <w:szCs w:val="24"/>
        </w:rPr>
        <w:t xml:space="preserve">органов местного самоуправления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A50498">
        <w:rPr>
          <w:rFonts w:ascii="Times New Roman" w:hAnsi="Times New Roman"/>
          <w:color w:val="000000"/>
          <w:sz w:val="24"/>
          <w:szCs w:val="24"/>
        </w:rPr>
        <w:t xml:space="preserve">ского </w:t>
      </w:r>
      <w:r w:rsidRPr="00A5776E">
        <w:rPr>
          <w:rFonts w:ascii="Times New Roman" w:hAnsi="Times New Roman"/>
          <w:color w:val="000000"/>
          <w:sz w:val="24"/>
          <w:szCs w:val="24"/>
        </w:rPr>
        <w:t>сельского поселения обязательных требований, которые связаны с осуществлением предпринимательской и иной экономической деятельности</w:t>
      </w:r>
      <w:r w:rsidR="00A50498">
        <w:rPr>
          <w:rFonts w:ascii="Times New Roman" w:hAnsi="Times New Roman"/>
          <w:color w:val="000000"/>
          <w:sz w:val="24"/>
          <w:szCs w:val="24"/>
        </w:rPr>
        <w:t>,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– обязательные требования), </w:t>
      </w:r>
      <w:r w:rsidR="00A50498">
        <w:rPr>
          <w:rFonts w:ascii="Times New Roman" w:hAnsi="Times New Roman"/>
          <w:color w:val="000000"/>
          <w:sz w:val="24"/>
          <w:szCs w:val="24"/>
        </w:rPr>
        <w:t>а также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оценки применения содержащихся в муниципаль</w:t>
      </w:r>
      <w:r w:rsidR="00A50498">
        <w:rPr>
          <w:rFonts w:ascii="Times New Roman" w:hAnsi="Times New Roman"/>
          <w:color w:val="000000"/>
          <w:sz w:val="24"/>
          <w:szCs w:val="24"/>
        </w:rPr>
        <w:t xml:space="preserve">ных нормативных правовых актах органов местного самоуправления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A50498">
        <w:rPr>
          <w:rFonts w:ascii="Times New Roman" w:hAnsi="Times New Roman"/>
          <w:color w:val="000000"/>
          <w:sz w:val="24"/>
          <w:szCs w:val="24"/>
        </w:rPr>
        <w:t>ского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обязательных требований в соответствии с </w:t>
      </w:r>
      <w:hyperlink w:anchor="Par59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главой 3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1.2. Понятия, используемые в настоящем Порядке, используются в тех же значениях, что и в нормативных правовых актах Российской Федерации, </w:t>
      </w:r>
      <w:r w:rsidR="00E73B16">
        <w:rPr>
          <w:rFonts w:ascii="Times New Roman" w:hAnsi="Times New Roman"/>
          <w:color w:val="000000"/>
          <w:sz w:val="24"/>
          <w:szCs w:val="24"/>
        </w:rPr>
        <w:t>Челябинской области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и муниципальных правовых актах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E73B16">
        <w:rPr>
          <w:rFonts w:ascii="Times New Roman" w:hAnsi="Times New Roman"/>
          <w:color w:val="000000"/>
          <w:sz w:val="24"/>
          <w:szCs w:val="24"/>
        </w:rPr>
        <w:t>ского сельского поселения</w:t>
      </w:r>
      <w:r w:rsidRPr="00A5776E">
        <w:rPr>
          <w:rFonts w:ascii="Times New Roman" w:hAnsi="Times New Roman"/>
          <w:color w:val="000000"/>
          <w:sz w:val="24"/>
          <w:szCs w:val="24"/>
        </w:rPr>
        <w:t>.</w:t>
      </w:r>
    </w:p>
    <w:p w:rsidR="00E74D28" w:rsidRPr="00A5776E" w:rsidRDefault="00E74D28" w:rsidP="00A5776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74D28" w:rsidRPr="00A5776E" w:rsidRDefault="00E74D28" w:rsidP="00A577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2. Порядок установления обязательных требований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E73B16">
        <w:rPr>
          <w:rFonts w:ascii="Times New Roman" w:hAnsi="Times New Roman"/>
          <w:sz w:val="24"/>
          <w:szCs w:val="24"/>
          <w:lang w:eastAsia="ru-RU"/>
        </w:rPr>
        <w:t xml:space="preserve">Органами местного самоуправления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Мирнен</w:t>
      </w:r>
      <w:r w:rsidR="00E73B16">
        <w:rPr>
          <w:rFonts w:ascii="Times New Roman" w:hAnsi="Times New Roman"/>
          <w:sz w:val="24"/>
          <w:szCs w:val="24"/>
          <w:lang w:eastAsia="ru-RU"/>
        </w:rPr>
        <w:t>ского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</w:t>
      </w:r>
      <w:r w:rsidR="00E73B16">
        <w:rPr>
          <w:rFonts w:ascii="Times New Roman" w:hAnsi="Times New Roman"/>
          <w:sz w:val="24"/>
          <w:szCs w:val="24"/>
          <w:lang w:eastAsia="ru-RU"/>
        </w:rPr>
        <w:t xml:space="preserve"> а также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специалистами администрации сельского поселения, </w:t>
      </w:r>
      <w:r w:rsidRPr="00A5776E">
        <w:rPr>
          <w:rFonts w:ascii="Times New Roman" w:hAnsi="Times New Roman"/>
          <w:sz w:val="24"/>
          <w:szCs w:val="24"/>
          <w:lang w:eastAsia="ru-RU"/>
        </w:rPr>
        <w:t>отве</w:t>
      </w:r>
      <w:r w:rsidR="00E73B16">
        <w:rPr>
          <w:rFonts w:ascii="Times New Roman" w:hAnsi="Times New Roman"/>
          <w:sz w:val="24"/>
          <w:szCs w:val="24"/>
          <w:lang w:eastAsia="ru-RU"/>
        </w:rPr>
        <w:t>тственными за подготовку проектов муниципальных нормативных правовых актов (далее -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МНПА</w:t>
      </w:r>
      <w:r w:rsidR="00E73B16">
        <w:rPr>
          <w:rFonts w:ascii="Times New Roman" w:hAnsi="Times New Roman"/>
          <w:sz w:val="24"/>
          <w:szCs w:val="24"/>
          <w:lang w:eastAsia="ru-RU"/>
        </w:rPr>
        <w:t>), устанавливающих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обязательные требования (далее – разработчик), при установлении обязательных требований</w:t>
      </w:r>
      <w:r w:rsidRPr="00A5776E">
        <w:rPr>
          <w:rFonts w:ascii="Times New Roman" w:hAnsi="Times New Roman"/>
          <w:sz w:val="24"/>
          <w:szCs w:val="24"/>
        </w:rPr>
        <w:t xml:space="preserve"> 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должны быть соблюдены принципы, </w:t>
      </w:r>
      <w:r w:rsidR="00E73B16">
        <w:rPr>
          <w:rFonts w:ascii="Times New Roman" w:hAnsi="Times New Roman"/>
          <w:sz w:val="24"/>
          <w:szCs w:val="24"/>
          <w:lang w:eastAsia="ru-RU"/>
        </w:rPr>
        <w:t>предусмотр</w:t>
      </w:r>
      <w:r w:rsidRPr="00A5776E">
        <w:rPr>
          <w:rFonts w:ascii="Times New Roman" w:hAnsi="Times New Roman"/>
          <w:sz w:val="24"/>
          <w:szCs w:val="24"/>
          <w:lang w:eastAsia="ru-RU"/>
        </w:rPr>
        <w:t>енные статьей 4 Феде</w:t>
      </w:r>
      <w:r w:rsidR="00E73B16">
        <w:rPr>
          <w:rFonts w:ascii="Times New Roman" w:hAnsi="Times New Roman"/>
          <w:sz w:val="24"/>
          <w:szCs w:val="24"/>
          <w:lang w:eastAsia="ru-RU"/>
        </w:rPr>
        <w:t>рального закона от 31.07.2020г. №</w:t>
      </w:r>
      <w:r w:rsidRPr="00A5776E">
        <w:rPr>
          <w:rFonts w:ascii="Times New Roman" w:hAnsi="Times New Roman"/>
          <w:sz w:val="24"/>
          <w:szCs w:val="24"/>
          <w:lang w:eastAsia="ru-RU"/>
        </w:rPr>
        <w:t>247-ФЗ, и определены: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а) содержание обязательных требований (условия, ограничения, запреты, обязанности);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б) лица, обязанные соблюдать обязательные требования;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в) в зависимости от объекта установления обязательных требований:</w:t>
      </w:r>
    </w:p>
    <w:p w:rsidR="00E74D28" w:rsidRPr="00A5776E" w:rsidRDefault="00E73B16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4D28" w:rsidRPr="00A5776E">
        <w:rPr>
          <w:rFonts w:ascii="Times New Roman" w:hAnsi="Times New Roman"/>
          <w:sz w:val="24"/>
          <w:szCs w:val="24"/>
          <w:lang w:eastAsia="ru-RU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E74D28" w:rsidRPr="00A5776E" w:rsidRDefault="00E73B16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4D28" w:rsidRPr="00A5776E">
        <w:rPr>
          <w:rFonts w:ascii="Times New Roman" w:hAnsi="Times New Roman"/>
          <w:sz w:val="24"/>
          <w:szCs w:val="24"/>
          <w:lang w:eastAsia="ru-RU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E74D28" w:rsidRPr="00A5776E" w:rsidRDefault="00E73B16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4D28" w:rsidRPr="00A5776E">
        <w:rPr>
          <w:rFonts w:ascii="Times New Roman" w:hAnsi="Times New Roman"/>
          <w:sz w:val="24"/>
          <w:szCs w:val="24"/>
          <w:lang w:eastAsia="ru-RU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д) </w:t>
      </w:r>
      <w:r w:rsidR="004D6D13">
        <w:rPr>
          <w:rFonts w:ascii="Times New Roman" w:hAnsi="Times New Roman"/>
          <w:sz w:val="24"/>
          <w:szCs w:val="24"/>
          <w:lang w:eastAsia="ru-RU"/>
        </w:rPr>
        <w:t xml:space="preserve">органы местного самоуправления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Мирнен</w:t>
      </w:r>
      <w:r w:rsidR="004D6D13">
        <w:rPr>
          <w:rFonts w:ascii="Times New Roman" w:hAnsi="Times New Roman"/>
          <w:sz w:val="24"/>
          <w:szCs w:val="24"/>
          <w:lang w:eastAsia="ru-RU"/>
        </w:rPr>
        <w:t>ского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</w:t>
      </w: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>специалисты администрации сельского поселения</w:t>
      </w:r>
      <w:r w:rsidRPr="00A5776E">
        <w:rPr>
          <w:rFonts w:ascii="Times New Roman" w:hAnsi="Times New Roman"/>
          <w:sz w:val="24"/>
          <w:szCs w:val="24"/>
          <w:lang w:eastAsia="ru-RU"/>
        </w:rPr>
        <w:t>, осуществляющие оценку соблюдения обязательных требований.</w:t>
      </w:r>
    </w:p>
    <w:p w:rsidR="00E03325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2.2. Проект МНПА, устанавливающий обязательные требования, должен вступать в силу с учетом требований, </w:t>
      </w:r>
      <w:r w:rsidR="006F4C73">
        <w:rPr>
          <w:rFonts w:ascii="Times New Roman" w:hAnsi="Times New Roman"/>
          <w:sz w:val="24"/>
          <w:szCs w:val="24"/>
          <w:lang w:eastAsia="ru-RU"/>
        </w:rPr>
        <w:t>предусмотр</w:t>
      </w:r>
      <w:r w:rsidRPr="00A5776E">
        <w:rPr>
          <w:rFonts w:ascii="Times New Roman" w:hAnsi="Times New Roman"/>
          <w:sz w:val="24"/>
          <w:szCs w:val="24"/>
          <w:lang w:eastAsia="ru-RU"/>
        </w:rPr>
        <w:t>енных частями 1, 2 статьи 3 Федерального закона №247-ФЗ.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Проектом МНПА должен </w:t>
      </w:r>
      <w:r w:rsidR="006F4C73">
        <w:rPr>
          <w:rFonts w:ascii="Times New Roman" w:hAnsi="Times New Roman"/>
          <w:sz w:val="24"/>
          <w:szCs w:val="24"/>
          <w:lang w:eastAsia="ru-RU"/>
        </w:rPr>
        <w:t>устанавливаться срок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действия</w:t>
      </w:r>
      <w:r w:rsidR="006F4C73">
        <w:rPr>
          <w:rFonts w:ascii="Times New Roman" w:hAnsi="Times New Roman"/>
          <w:sz w:val="24"/>
          <w:szCs w:val="24"/>
          <w:lang w:eastAsia="ru-RU"/>
        </w:rPr>
        <w:t xml:space="preserve"> данного МНПА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, который не </w:t>
      </w:r>
      <w:r w:rsidRPr="00A5776E">
        <w:rPr>
          <w:rFonts w:ascii="Times New Roman" w:hAnsi="Times New Roman"/>
          <w:sz w:val="24"/>
          <w:szCs w:val="24"/>
          <w:lang w:eastAsia="ru-RU"/>
        </w:rPr>
        <w:lastRenderedPageBreak/>
        <w:t>может превышать шесть лет со дня вступления в силу.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По результатам оценки применения обязательных требований в порядке, определенном главой 3 настоящего Порядка, может быть принято решение о продлении установленного муниципальным нормативным правовым актом, содержащим обязательные требования, срока его действия не более чем на шесть лет.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2.3. В целях обеспечения возможности проведения пуб</w:t>
      </w:r>
      <w:r w:rsidR="006F4C73">
        <w:rPr>
          <w:rFonts w:ascii="Times New Roman" w:hAnsi="Times New Roman"/>
          <w:sz w:val="24"/>
          <w:szCs w:val="24"/>
          <w:lang w:eastAsia="ru-RU"/>
        </w:rPr>
        <w:t>личного обсуждения проекта МНПА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разработчик 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в порядке, предусмотренном Советом депутатов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Мирнен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поселения, закрепленном в Уставе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нского сельского поселения, посредством размещения полного текста проекта МНПА на информационных стендах на территории населенных пунктов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нского сельского поселения, которые располагаются по определенным в действующем МНПА - </w:t>
      </w:r>
      <w:r w:rsidR="001908C2" w:rsidRPr="00C113A5">
        <w:rPr>
          <w:rFonts w:ascii="Times New Roman" w:hAnsi="Times New Roman"/>
          <w:color w:val="000000"/>
          <w:sz w:val="24"/>
          <w:szCs w:val="24"/>
        </w:rPr>
        <w:t xml:space="preserve">Порядке обнародования муниципальных правовых актов </w:t>
      </w:r>
      <w:r w:rsidR="00DB0F8C">
        <w:rPr>
          <w:rFonts w:ascii="Times New Roman" w:hAnsi="Times New Roman"/>
          <w:color w:val="000000"/>
          <w:sz w:val="24"/>
          <w:szCs w:val="24"/>
        </w:rPr>
        <w:t>Мирне</w:t>
      </w:r>
      <w:r w:rsidR="001908C2" w:rsidRPr="00C113A5">
        <w:rPr>
          <w:rFonts w:ascii="Times New Roman" w:hAnsi="Times New Roman"/>
          <w:color w:val="000000"/>
          <w:sz w:val="24"/>
          <w:szCs w:val="24"/>
        </w:rPr>
        <w:t>нского сельского поселения</w:t>
      </w:r>
      <w:r w:rsidR="001908C2" w:rsidRPr="00A577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адресам, </w:t>
      </w:r>
      <w:r w:rsidRPr="00A5776E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="0017453C">
        <w:rPr>
          <w:rFonts w:ascii="Times New Roman" w:hAnsi="Times New Roman"/>
          <w:sz w:val="24"/>
          <w:szCs w:val="24"/>
          <w:lang w:eastAsia="ru-RU"/>
        </w:rPr>
        <w:t xml:space="preserve"> обнародование проекта МНПА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 с указанием </w:t>
      </w:r>
      <w:r w:rsidR="001908C2" w:rsidRPr="00A5776E">
        <w:rPr>
          <w:rFonts w:ascii="Times New Roman" w:hAnsi="Times New Roman"/>
          <w:sz w:val="24"/>
          <w:szCs w:val="24"/>
          <w:lang w:eastAsia="ru-RU"/>
        </w:rPr>
        <w:t xml:space="preserve">информации о 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порядке и </w:t>
      </w:r>
      <w:r w:rsidR="001908C2" w:rsidRPr="00A5776E">
        <w:rPr>
          <w:rFonts w:ascii="Times New Roman" w:hAnsi="Times New Roman"/>
          <w:sz w:val="24"/>
          <w:szCs w:val="24"/>
          <w:lang w:eastAsia="ru-RU"/>
        </w:rPr>
        <w:t>сроках проведения публичного обсуждения</w:t>
      </w:r>
      <w:r w:rsidR="001745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8C2">
        <w:rPr>
          <w:rFonts w:ascii="Times New Roman" w:hAnsi="Times New Roman"/>
          <w:sz w:val="24"/>
          <w:szCs w:val="24"/>
          <w:lang w:eastAsia="ru-RU"/>
        </w:rPr>
        <w:t>данного проекта МНПА</w:t>
      </w:r>
      <w:r w:rsidR="00C113A5"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осуществляет 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размещение на официальном сайте </w:t>
      </w:r>
      <w:r w:rsidR="0017453C">
        <w:rPr>
          <w:rFonts w:ascii="Times New Roman" w:hAnsi="Times New Roman"/>
          <w:sz w:val="24"/>
          <w:szCs w:val="24"/>
          <w:lang w:eastAsia="ru-RU"/>
        </w:rPr>
        <w:t xml:space="preserve">органов местного самоуправления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</w:t>
      </w:r>
      <w:r w:rsidR="0017453C">
        <w:rPr>
          <w:rFonts w:ascii="Times New Roman" w:hAnsi="Times New Roman"/>
          <w:sz w:val="24"/>
          <w:szCs w:val="24"/>
          <w:lang w:eastAsia="ru-RU"/>
        </w:rPr>
        <w:t>нского сельского поселения: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="00DB0F8C" w:rsidRPr="00DB0F8C">
          <w:rPr>
            <w:rStyle w:val="a3"/>
            <w:rFonts w:ascii="Times New Roman" w:hAnsi="Times New Roman"/>
            <w:color w:val="0000FF"/>
            <w:sz w:val="24"/>
            <w:szCs w:val="24"/>
          </w:rPr>
          <w:t>http://mirnenskoe.eps74.ru/</w:t>
        </w:r>
      </w:hyperlink>
      <w:r w:rsidR="0017453C">
        <w:rPr>
          <w:rFonts w:ascii="Times New Roman" w:hAnsi="Times New Roman"/>
          <w:iCs/>
          <w:color w:val="0000FF"/>
          <w:sz w:val="24"/>
          <w:szCs w:val="24"/>
        </w:rPr>
        <w:t xml:space="preserve"> 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в разделе </w:t>
      </w:r>
      <w:r w:rsidR="0017453C">
        <w:rPr>
          <w:rFonts w:ascii="Times New Roman" w:hAnsi="Times New Roman"/>
          <w:sz w:val="24"/>
          <w:szCs w:val="24"/>
          <w:lang w:eastAsia="ru-RU"/>
        </w:rPr>
        <w:t>"Законодательство"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в подразделе </w:t>
      </w:r>
      <w:r w:rsidR="0017453C">
        <w:rPr>
          <w:rFonts w:ascii="Times New Roman" w:hAnsi="Times New Roman"/>
          <w:sz w:val="24"/>
          <w:szCs w:val="24"/>
          <w:lang w:eastAsia="ru-RU"/>
        </w:rPr>
        <w:t xml:space="preserve">"Проекты НПА" </w:t>
      </w:r>
      <w:r w:rsidRPr="00A5776E">
        <w:rPr>
          <w:rFonts w:ascii="Times New Roman" w:hAnsi="Times New Roman"/>
          <w:sz w:val="24"/>
          <w:szCs w:val="24"/>
          <w:lang w:eastAsia="ru-RU"/>
        </w:rPr>
        <w:t>в информационно-телекоммуникац</w:t>
      </w:r>
      <w:r w:rsidR="001908C2">
        <w:rPr>
          <w:rFonts w:ascii="Times New Roman" w:hAnsi="Times New Roman"/>
          <w:sz w:val="24"/>
          <w:szCs w:val="24"/>
          <w:lang w:eastAsia="ru-RU"/>
        </w:rPr>
        <w:t>ионной сети «Интернет» (далее "</w:t>
      </w:r>
      <w:r w:rsidRPr="00A5776E">
        <w:rPr>
          <w:rFonts w:ascii="Times New Roman" w:hAnsi="Times New Roman"/>
          <w:sz w:val="24"/>
          <w:szCs w:val="24"/>
          <w:lang w:eastAsia="ru-RU"/>
        </w:rPr>
        <w:t>официальный сайт</w:t>
      </w:r>
      <w:r w:rsidR="001908C2">
        <w:rPr>
          <w:rFonts w:ascii="Times New Roman" w:hAnsi="Times New Roman"/>
          <w:sz w:val="24"/>
          <w:szCs w:val="24"/>
          <w:lang w:eastAsia="ru-RU"/>
        </w:rPr>
        <w:t>"</w:t>
      </w:r>
      <w:r w:rsidRPr="00A5776E">
        <w:rPr>
          <w:rFonts w:ascii="Times New Roman" w:hAnsi="Times New Roman"/>
          <w:sz w:val="24"/>
          <w:szCs w:val="24"/>
          <w:lang w:eastAsia="ru-RU"/>
        </w:rPr>
        <w:t>):</w:t>
      </w:r>
    </w:p>
    <w:p w:rsidR="00E74D28" w:rsidRPr="00A5776E" w:rsidRDefault="00E03325" w:rsidP="00E03325">
      <w:pPr>
        <w:widowControl w:val="0"/>
        <w:tabs>
          <w:tab w:val="num" w:pos="376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4D28" w:rsidRPr="00A5776E">
        <w:rPr>
          <w:rFonts w:ascii="Times New Roman" w:hAnsi="Times New Roman"/>
          <w:sz w:val="24"/>
          <w:szCs w:val="24"/>
          <w:lang w:eastAsia="ru-RU"/>
        </w:rPr>
        <w:t>проекта МНПА;</w:t>
      </w:r>
    </w:p>
    <w:p w:rsidR="00E74D28" w:rsidRPr="00A5776E" w:rsidRDefault="00E03325" w:rsidP="00E03325">
      <w:pPr>
        <w:widowControl w:val="0"/>
        <w:tabs>
          <w:tab w:val="num" w:pos="376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4D28" w:rsidRPr="00A5776E">
        <w:rPr>
          <w:rFonts w:ascii="Times New Roman" w:hAnsi="Times New Roman"/>
          <w:sz w:val="24"/>
          <w:szCs w:val="24"/>
          <w:lang w:eastAsia="ru-RU"/>
        </w:rPr>
        <w:t>пояснительной записки к проекту МНПА;</w:t>
      </w:r>
    </w:p>
    <w:p w:rsidR="00E74D28" w:rsidRPr="00A5776E" w:rsidRDefault="00E03325" w:rsidP="00E03325">
      <w:pPr>
        <w:widowControl w:val="0"/>
        <w:tabs>
          <w:tab w:val="num" w:pos="3768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74D28" w:rsidRPr="00A5776E">
        <w:rPr>
          <w:rFonts w:ascii="Times New Roman" w:hAnsi="Times New Roman"/>
          <w:sz w:val="24"/>
          <w:szCs w:val="24"/>
          <w:lang w:eastAsia="ru-RU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E74D28" w:rsidRPr="00A5776E" w:rsidRDefault="00E74D28" w:rsidP="00E03325">
      <w:pPr>
        <w:widowControl w:val="0"/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</w:t>
      </w:r>
      <w:r w:rsidR="0017453C">
        <w:rPr>
          <w:rFonts w:ascii="Times New Roman" w:hAnsi="Times New Roman"/>
          <w:sz w:val="24"/>
          <w:szCs w:val="24"/>
          <w:lang w:eastAsia="ru-RU"/>
        </w:rPr>
        <w:t>е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е 7 календарных дней. Срок проведения публичного обсуждения исчисляется со дня, следующего за днем </w:t>
      </w:r>
      <w:r w:rsidR="001908C2">
        <w:rPr>
          <w:rFonts w:ascii="Times New Roman" w:hAnsi="Times New Roman"/>
          <w:sz w:val="24"/>
          <w:szCs w:val="24"/>
          <w:lang w:eastAsia="ru-RU"/>
        </w:rPr>
        <w:t>обнародования проекта МНПА</w:t>
      </w:r>
      <w:r w:rsidR="001908C2" w:rsidRPr="00A577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A5776E">
        <w:rPr>
          <w:rFonts w:ascii="Times New Roman" w:hAnsi="Times New Roman"/>
          <w:sz w:val="24"/>
          <w:szCs w:val="24"/>
          <w:lang w:eastAsia="ru-RU"/>
        </w:rPr>
        <w:t>размещения документов и информации, указанных в настоящем пункте</w:t>
      </w:r>
      <w:r w:rsidR="001908C2">
        <w:rPr>
          <w:rFonts w:ascii="Times New Roman" w:hAnsi="Times New Roman"/>
          <w:sz w:val="24"/>
          <w:szCs w:val="24"/>
          <w:lang w:eastAsia="ru-RU"/>
        </w:rPr>
        <w:t>, на официальном сайте</w:t>
      </w:r>
      <w:r w:rsidRPr="00A5776E">
        <w:rPr>
          <w:rFonts w:ascii="Times New Roman" w:hAnsi="Times New Roman"/>
          <w:sz w:val="24"/>
          <w:szCs w:val="24"/>
          <w:lang w:eastAsia="ru-RU"/>
        </w:rPr>
        <w:t>.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Предложения (замечания) граждане, организации могут направить по электронному или почтовому адресу, указанному на официальном сайте, или представить их лично разработчику. По внесенным предложениям (замечаниям) разработчик принимает меры </w:t>
      </w:r>
      <w:r w:rsidR="001908C2">
        <w:rPr>
          <w:rFonts w:ascii="Times New Roman" w:hAnsi="Times New Roman"/>
          <w:sz w:val="24"/>
          <w:szCs w:val="24"/>
          <w:lang w:eastAsia="ru-RU"/>
        </w:rPr>
        <w:t>к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доработке проекта МНПА, а в случае несогласия </w:t>
      </w:r>
      <w:r w:rsidR="001908C2">
        <w:rPr>
          <w:rFonts w:ascii="Times New Roman" w:hAnsi="Times New Roman"/>
          <w:sz w:val="24"/>
          <w:szCs w:val="24"/>
          <w:lang w:eastAsia="ru-RU"/>
        </w:rPr>
        <w:t>осуществляет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908C2">
        <w:rPr>
          <w:rFonts w:ascii="Times New Roman" w:hAnsi="Times New Roman"/>
          <w:sz w:val="24"/>
          <w:szCs w:val="24"/>
          <w:lang w:eastAsia="ru-RU"/>
        </w:rPr>
        <w:t>под</w:t>
      </w:r>
      <w:r w:rsidRPr="00A5776E">
        <w:rPr>
          <w:rFonts w:ascii="Times New Roman" w:hAnsi="Times New Roman"/>
          <w:sz w:val="24"/>
          <w:szCs w:val="24"/>
          <w:lang w:eastAsia="ru-RU"/>
        </w:rPr>
        <w:t>готов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ку дополнений </w:t>
      </w:r>
      <w:r w:rsidRPr="00A5776E">
        <w:rPr>
          <w:rFonts w:ascii="Times New Roman" w:hAnsi="Times New Roman"/>
          <w:sz w:val="24"/>
          <w:szCs w:val="24"/>
          <w:lang w:eastAsia="ru-RU"/>
        </w:rPr>
        <w:t>к</w:t>
      </w:r>
      <w:r w:rsidR="001908C2">
        <w:rPr>
          <w:rFonts w:ascii="Times New Roman" w:hAnsi="Times New Roman"/>
          <w:sz w:val="24"/>
          <w:szCs w:val="24"/>
          <w:lang w:eastAsia="ru-RU"/>
        </w:rPr>
        <w:t xml:space="preserve"> пояснительной записке, в которых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2.4. В случае, если в отношении проекта МНПА необходимо проведение процедуры оценки регулирующего воздействия в соответствии с муниципальным правовым актом </w:t>
      </w:r>
      <w:r w:rsidR="000C747F">
        <w:rPr>
          <w:rFonts w:ascii="Times New Roman" w:hAnsi="Times New Roman"/>
          <w:sz w:val="24"/>
          <w:szCs w:val="24"/>
          <w:lang w:eastAsia="ru-RU"/>
        </w:rPr>
        <w:t xml:space="preserve">уполномоченного органа местного самоуправления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Мирнен</w:t>
      </w:r>
      <w:r w:rsidR="000C747F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  <w:r w:rsidRPr="00A5776E">
        <w:rPr>
          <w:rFonts w:ascii="Times New Roman" w:hAnsi="Times New Roman"/>
          <w:sz w:val="24"/>
          <w:szCs w:val="24"/>
          <w:lang w:eastAsia="ru-RU"/>
        </w:rPr>
        <w:t>, устанавливающим правила проведения оценки регулирующего воздействия проектов муниципальных правовых актов</w:t>
      </w:r>
      <w:r w:rsidR="000C74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Мирнен</w:t>
      </w:r>
      <w:r w:rsidR="000C747F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, возможность проведения публичного обсуждения проекта МНПА обеспечивается в рамках публичных консультаций, проводимых в соответствии с указанным муниципальным правовым актом </w:t>
      </w:r>
      <w:r w:rsidR="000C747F">
        <w:rPr>
          <w:rFonts w:ascii="Times New Roman" w:hAnsi="Times New Roman"/>
          <w:sz w:val="24"/>
          <w:szCs w:val="24"/>
          <w:lang w:eastAsia="ru-RU"/>
        </w:rPr>
        <w:t xml:space="preserve">уполномоченного органа местного самоуправления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Мирнен</w:t>
      </w:r>
      <w:r w:rsidR="000C747F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  <w:r w:rsidRPr="00A5776E">
        <w:rPr>
          <w:rFonts w:ascii="Times New Roman" w:hAnsi="Times New Roman"/>
          <w:sz w:val="24"/>
          <w:szCs w:val="24"/>
          <w:lang w:eastAsia="ru-RU"/>
        </w:rPr>
        <w:t>.</w:t>
      </w:r>
    </w:p>
    <w:p w:rsidR="00E74D28" w:rsidRPr="00A5776E" w:rsidRDefault="00E74D28" w:rsidP="00E03325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 xml:space="preserve">2.5. Оценка установленных проектом МНПА обязательных требований на соответствие законодательству Российской Федерации, </w:t>
      </w:r>
      <w:r w:rsidR="000C747F">
        <w:rPr>
          <w:rFonts w:ascii="Times New Roman" w:hAnsi="Times New Roman"/>
          <w:sz w:val="24"/>
          <w:szCs w:val="24"/>
          <w:lang w:eastAsia="ru-RU"/>
        </w:rPr>
        <w:t>Челябинской области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, муниципальным правовым актам </w:t>
      </w:r>
      <w:r w:rsidR="00DB0F8C">
        <w:rPr>
          <w:rFonts w:ascii="Times New Roman" w:hAnsi="Times New Roman"/>
          <w:sz w:val="24"/>
          <w:szCs w:val="24"/>
          <w:lang w:eastAsia="ru-RU"/>
        </w:rPr>
        <w:t>Мирнен</w:t>
      </w:r>
      <w:r w:rsidR="000C747F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  <w:r w:rsidRPr="00A5776E">
        <w:rPr>
          <w:rFonts w:ascii="Times New Roman" w:hAnsi="Times New Roman"/>
          <w:sz w:val="24"/>
          <w:szCs w:val="24"/>
          <w:lang w:eastAsia="ru-RU"/>
        </w:rPr>
        <w:t xml:space="preserve"> проводится в рамках правовой экспертизы проекта МНПА.</w:t>
      </w:r>
    </w:p>
    <w:p w:rsidR="00E74D28" w:rsidRPr="00A5776E" w:rsidRDefault="00E74D28" w:rsidP="00A5776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4D28" w:rsidRPr="00A5776E" w:rsidRDefault="00E74D28" w:rsidP="00A577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776E">
        <w:rPr>
          <w:rFonts w:ascii="Times New Roman" w:hAnsi="Times New Roman"/>
          <w:sz w:val="24"/>
          <w:szCs w:val="24"/>
          <w:lang w:eastAsia="ru-RU"/>
        </w:rPr>
        <w:t>3. Порядок оценки применения обязательных требований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3.1. Целью оценки применения обязательных требований является оценка достижения </w:t>
      </w:r>
      <w:r w:rsidRPr="00A5776E">
        <w:rPr>
          <w:rFonts w:ascii="Times New Roman" w:hAnsi="Times New Roman"/>
          <w:color w:val="000000"/>
          <w:sz w:val="24"/>
          <w:szCs w:val="24"/>
        </w:rPr>
        <w:lastRenderedPageBreak/>
        <w:t>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 требований.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3.2. Процедура оценки применения обязательных требований включает следующие этапы: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а) формирование разработчиком проекта доклада о достижении целей введения обязательных требований (далее –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</w:t>
      </w:r>
      <w:r w:rsidR="000C747F">
        <w:rPr>
          <w:rFonts w:ascii="Times New Roman" w:hAnsi="Times New Roman"/>
          <w:color w:val="000000"/>
          <w:sz w:val="24"/>
          <w:szCs w:val="24"/>
        </w:rPr>
        <w:t>Г</w:t>
      </w:r>
      <w:r w:rsidRPr="00A5776E">
        <w:rPr>
          <w:rFonts w:ascii="Times New Roman" w:hAnsi="Times New Roman"/>
          <w:color w:val="000000"/>
          <w:sz w:val="24"/>
          <w:szCs w:val="24"/>
        </w:rPr>
        <w:t>лаве</w:t>
      </w:r>
      <w:r w:rsidR="000C74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0C747F">
        <w:rPr>
          <w:rFonts w:ascii="Times New Roman" w:hAnsi="Times New Roman"/>
          <w:color w:val="000000"/>
          <w:sz w:val="24"/>
          <w:szCs w:val="24"/>
        </w:rPr>
        <w:t>ского сельского поселения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или лицу, замещающему его должность;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б) рассмотрение проекта доклада </w:t>
      </w:r>
      <w:r w:rsidR="000C747F">
        <w:rPr>
          <w:rFonts w:ascii="Times New Roman" w:hAnsi="Times New Roman"/>
          <w:color w:val="000000"/>
          <w:sz w:val="24"/>
          <w:szCs w:val="24"/>
        </w:rPr>
        <w:t>Гл</w:t>
      </w:r>
      <w:r w:rsidRPr="00A5776E">
        <w:rPr>
          <w:rFonts w:ascii="Times New Roman" w:hAnsi="Times New Roman"/>
          <w:color w:val="000000"/>
          <w:sz w:val="24"/>
          <w:szCs w:val="24"/>
        </w:rPr>
        <w:t>авой</w:t>
      </w:r>
      <w:r w:rsidR="000C74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0C747F">
        <w:rPr>
          <w:rFonts w:ascii="Times New Roman" w:hAnsi="Times New Roman"/>
          <w:color w:val="000000"/>
          <w:sz w:val="24"/>
          <w:szCs w:val="24"/>
        </w:rPr>
        <w:t>ского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или лицом, замещающим его должность, и принятие одной из рекомендаций, указанных в </w:t>
      </w:r>
      <w:hyperlink w:anchor="Par117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пункте 3.14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ar65"/>
      <w:bookmarkEnd w:id="1"/>
      <w:r w:rsidRPr="00A5776E">
        <w:rPr>
          <w:rFonts w:ascii="Times New Roman" w:hAnsi="Times New Roman"/>
          <w:color w:val="000000"/>
          <w:sz w:val="24"/>
          <w:szCs w:val="24"/>
        </w:rPr>
        <w:t xml:space="preserve">3.3. Разработчик за 1 год до окончания срока действия муниципального нормативного правового акта, устанавливающего обязательные требования, проводит оценку применения обязательных требований в отношении указанного муниципального нормативного правового акта в соответствии с целями, предусмотренными в </w:t>
      </w:r>
      <w:hyperlink w:anchor="Par61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пункте 3.1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Порядка, и </w:t>
      </w:r>
      <w:r w:rsidR="000C747F">
        <w:rPr>
          <w:rFonts w:ascii="Times New Roman" w:hAnsi="Times New Roman"/>
          <w:color w:val="000000"/>
          <w:sz w:val="24"/>
          <w:szCs w:val="24"/>
        </w:rPr>
        <w:t>под</w:t>
      </w:r>
      <w:r w:rsidRPr="00A5776E">
        <w:rPr>
          <w:rFonts w:ascii="Times New Roman" w:hAnsi="Times New Roman"/>
          <w:color w:val="000000"/>
          <w:sz w:val="24"/>
          <w:szCs w:val="24"/>
        </w:rPr>
        <w:t>гот</w:t>
      </w:r>
      <w:r w:rsidR="000C747F">
        <w:rPr>
          <w:rFonts w:ascii="Times New Roman" w:hAnsi="Times New Roman"/>
          <w:color w:val="000000"/>
          <w:sz w:val="24"/>
          <w:szCs w:val="24"/>
        </w:rPr>
        <w:t>авливае</w:t>
      </w:r>
      <w:r w:rsidRPr="00A5776E">
        <w:rPr>
          <w:rFonts w:ascii="Times New Roman" w:hAnsi="Times New Roman"/>
          <w:color w:val="000000"/>
          <w:sz w:val="24"/>
          <w:szCs w:val="24"/>
        </w:rPr>
        <w:t>т проект доклада, включающего информацию, указанную в пунктах 3.5</w:t>
      </w:r>
      <w:r w:rsidR="000C747F">
        <w:rPr>
          <w:rFonts w:ascii="Times New Roman" w:hAnsi="Times New Roman"/>
          <w:color w:val="000000"/>
          <w:sz w:val="24"/>
          <w:szCs w:val="24"/>
        </w:rPr>
        <w:t>-</w:t>
      </w:r>
      <w:hyperlink w:anchor="Par95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3.8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3.4. Источниками информации для подготовки доклада являются: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а) результаты мониторинга </w:t>
      </w:r>
      <w:proofErr w:type="spellStart"/>
      <w:r w:rsidRPr="00A5776E">
        <w:rPr>
          <w:rFonts w:ascii="Times New Roman" w:hAnsi="Times New Roman"/>
          <w:color w:val="000000"/>
          <w:sz w:val="24"/>
          <w:szCs w:val="24"/>
        </w:rPr>
        <w:t>правоприменения</w:t>
      </w:r>
      <w:proofErr w:type="spellEnd"/>
      <w:r w:rsidRPr="00A5776E">
        <w:rPr>
          <w:rFonts w:ascii="Times New Roman" w:hAnsi="Times New Roman"/>
          <w:color w:val="000000"/>
          <w:sz w:val="24"/>
          <w:szCs w:val="24"/>
        </w:rPr>
        <w:t xml:space="preserve"> муниципальных нормативных правовых актов, содержащих обязательные требования;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б) результаты анализа осуществления контрольной и разрешительной деятельности;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в) результаты анализа административной и судебной практики;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– субъекты регулирования);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д) позиции</w:t>
      </w: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C74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DB0F8C">
        <w:rPr>
          <w:rFonts w:ascii="Times New Roman" w:hAnsi="Times New Roman"/>
          <w:color w:val="000000"/>
          <w:sz w:val="24"/>
          <w:szCs w:val="24"/>
          <w:lang w:eastAsia="ru-RU"/>
        </w:rPr>
        <w:t>Мирнен</w:t>
      </w:r>
      <w:r w:rsidR="000C747F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5776E">
        <w:rPr>
          <w:rFonts w:ascii="Times New Roman" w:hAnsi="Times New Roman"/>
          <w:color w:val="000000"/>
          <w:sz w:val="24"/>
          <w:szCs w:val="24"/>
          <w:lang w:eastAsia="ru-RU"/>
        </w:rPr>
        <w:t>специалистов администрации сельского поселения</w:t>
      </w:r>
      <w:r w:rsidRPr="00A5776E">
        <w:rPr>
          <w:rFonts w:ascii="Times New Roman" w:hAnsi="Times New Roman"/>
          <w:color w:val="000000"/>
          <w:sz w:val="24"/>
          <w:szCs w:val="24"/>
        </w:rPr>
        <w:t>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Par72"/>
      <w:bookmarkEnd w:id="2"/>
      <w:r w:rsidRPr="00A5776E">
        <w:rPr>
          <w:rFonts w:ascii="Times New Roman" w:hAnsi="Times New Roman"/>
          <w:color w:val="000000"/>
          <w:sz w:val="24"/>
          <w:szCs w:val="24"/>
        </w:rPr>
        <w:t>3.5. В доклад включается следующая информация: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б) результаты оценки достижения целей введения обязательных требований;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в) выводы и предложения по итогам оценки достижения целей введения обязательных требований.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Форма доклада утверждается </w:t>
      </w:r>
      <w:r w:rsidR="000C747F">
        <w:rPr>
          <w:rFonts w:ascii="Times New Roman" w:hAnsi="Times New Roman"/>
          <w:color w:val="000000"/>
          <w:sz w:val="24"/>
          <w:szCs w:val="24"/>
        </w:rPr>
        <w:t>Г</w:t>
      </w:r>
      <w:r w:rsidRPr="00A5776E">
        <w:rPr>
          <w:rFonts w:ascii="Times New Roman" w:hAnsi="Times New Roman"/>
          <w:color w:val="000000"/>
          <w:sz w:val="24"/>
          <w:szCs w:val="24"/>
        </w:rPr>
        <w:t>лавой</w:t>
      </w:r>
      <w:r w:rsidR="000C74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0C747F">
        <w:rPr>
          <w:rFonts w:ascii="Times New Roman" w:hAnsi="Times New Roman"/>
          <w:color w:val="000000"/>
          <w:sz w:val="24"/>
          <w:szCs w:val="24"/>
        </w:rPr>
        <w:t>ского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="000C747F">
        <w:rPr>
          <w:rFonts w:ascii="Times New Roman" w:hAnsi="Times New Roman"/>
          <w:color w:val="000000"/>
          <w:sz w:val="24"/>
          <w:szCs w:val="24"/>
        </w:rPr>
        <w:t>путем принятия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распоряжения администрации сельского поселения о достижении целей введения обязательных требований, </w:t>
      </w:r>
      <w:r w:rsidR="000C747F">
        <w:rPr>
          <w:rFonts w:ascii="Times New Roman" w:hAnsi="Times New Roman"/>
          <w:color w:val="000000"/>
          <w:sz w:val="24"/>
          <w:szCs w:val="24"/>
        </w:rPr>
        <w:t xml:space="preserve">с учетом формы, </w:t>
      </w:r>
      <w:r w:rsidRPr="00A5776E">
        <w:rPr>
          <w:rFonts w:ascii="Times New Roman" w:hAnsi="Times New Roman"/>
          <w:color w:val="000000"/>
          <w:sz w:val="24"/>
          <w:szCs w:val="24"/>
        </w:rPr>
        <w:t>утвержденной Министерством экономического развития Российской Федерации.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3.6.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б) нормативно обоснованный перечень охраняемых законом ценностей, защищаемых в рамках соответствующей сферы регулирования;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в)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</w:t>
      </w:r>
      <w:r w:rsidRPr="00A5776E">
        <w:rPr>
          <w:rFonts w:ascii="Times New Roman" w:hAnsi="Times New Roman"/>
          <w:color w:val="000000"/>
          <w:sz w:val="24"/>
          <w:szCs w:val="24"/>
        </w:rPr>
        <w:lastRenderedPageBreak/>
        <w:t>указанием конкретных рисков);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г) наименование и реквизиты муниципального нормативного правового акта, содержащего обязательные требования;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д) перечень содержащихся в муниципальном нормативном правовом акте обязательных требований;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е) сведения о внесенных в муниципальный нормативный правовой акт изменениях (при наличии);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ж) сведения о полномочиях </w:t>
      </w:r>
      <w:r w:rsidR="000C747F">
        <w:rPr>
          <w:rFonts w:ascii="Times New Roman" w:hAnsi="Times New Roman"/>
          <w:color w:val="000000"/>
          <w:sz w:val="24"/>
          <w:szCs w:val="24"/>
        </w:rPr>
        <w:t xml:space="preserve">органа местного самоуправления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0C747F">
        <w:rPr>
          <w:rFonts w:ascii="Times New Roman" w:hAnsi="Times New Roman"/>
          <w:color w:val="000000"/>
          <w:sz w:val="24"/>
          <w:szCs w:val="24"/>
        </w:rPr>
        <w:t>ского сельского поселения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на установление обязательных требований;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з) период действия муниципального нормативного правового акта и его отдельных положений.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3.7. Результаты оценки достижения целей введения обязательных требований, содержащиеся в проекте доклада, должны содержать следующую информацию применительно к системе обязательных требований в соответствующей сфере регулирования: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а) соблюдение принципов установления и оценки применения обязательных требований, установленных Федеральным </w:t>
      </w:r>
      <w:hyperlink r:id="rId8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="000C747F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A5776E">
        <w:rPr>
          <w:rFonts w:ascii="Times New Roman" w:hAnsi="Times New Roman"/>
          <w:color w:val="000000"/>
          <w:sz w:val="24"/>
          <w:szCs w:val="24"/>
        </w:rPr>
        <w:t>247-ФЗ;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в) информация о динамике ведения предпринимательской деятельности в соответствующей сфере;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г) изменение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самоуправления;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д)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е)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ж)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з) анализ влияния социально-экономических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Par95"/>
      <w:bookmarkEnd w:id="3"/>
      <w:r w:rsidRPr="00A5776E">
        <w:rPr>
          <w:rFonts w:ascii="Times New Roman" w:hAnsi="Times New Roman"/>
          <w:color w:val="000000"/>
          <w:sz w:val="24"/>
          <w:szCs w:val="24"/>
        </w:rPr>
        <w:t>3.8. Выводы и предложения по итогам оценки достижения целей введения обязательных требований должны содержать один из следующих выводов: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Par96"/>
      <w:bookmarkEnd w:id="4"/>
      <w:r w:rsidRPr="00A5776E">
        <w:rPr>
          <w:rFonts w:ascii="Times New Roman" w:hAnsi="Times New Roman"/>
          <w:color w:val="000000"/>
          <w:sz w:val="24"/>
          <w:szCs w:val="24"/>
        </w:rPr>
        <w:t>а)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Par97"/>
      <w:bookmarkEnd w:id="5"/>
      <w:r w:rsidRPr="00A5776E">
        <w:rPr>
          <w:rFonts w:ascii="Times New Roman" w:hAnsi="Times New Roman"/>
          <w:color w:val="000000"/>
          <w:sz w:val="24"/>
          <w:szCs w:val="24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Par98"/>
      <w:bookmarkEnd w:id="6"/>
      <w:r w:rsidRPr="00A5776E">
        <w:rPr>
          <w:rFonts w:ascii="Times New Roman" w:hAnsi="Times New Roman"/>
          <w:color w:val="000000"/>
          <w:sz w:val="24"/>
          <w:szCs w:val="24"/>
        </w:rPr>
        <w:t>в) о нецелесообразности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3.9. Выводы, предусмотренные подпунктами «б», </w:t>
      </w:r>
      <w:hyperlink w:anchor="Par98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«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>в» пункта 3.8 настоящего Порядка, формулируются при выявлении одного или нескольких из следующих случаев: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Par100"/>
      <w:bookmarkEnd w:id="7"/>
      <w:r w:rsidRPr="00A5776E">
        <w:rPr>
          <w:rFonts w:ascii="Times New Roman" w:hAnsi="Times New Roman"/>
          <w:color w:val="000000"/>
          <w:sz w:val="24"/>
          <w:szCs w:val="24"/>
        </w:rPr>
        <w:lastRenderedPageBreak/>
        <w:t>а) невозможность исполнения обязательных требований, устанавливаемая в том числе при выявлении отрицательной динамики ведения предпринимательской деятельности,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г) отсутствие однозначных критериев оценки соблюдения обязательных требований;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ж) несоответствие системы обязательных требований или отдельных обязательных требований принципам Федерального </w:t>
      </w:r>
      <w:hyperlink r:id="rId9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="000C747F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A5776E">
        <w:rPr>
          <w:rFonts w:ascii="Times New Roman" w:hAnsi="Times New Roman"/>
          <w:color w:val="000000"/>
          <w:sz w:val="24"/>
          <w:szCs w:val="24"/>
        </w:rPr>
        <w:t>247-ФЗ,</w:t>
      </w:r>
      <w:r w:rsidR="000C747F">
        <w:rPr>
          <w:rFonts w:ascii="Times New Roman" w:hAnsi="Times New Roman"/>
          <w:color w:val="000000"/>
          <w:sz w:val="24"/>
          <w:szCs w:val="24"/>
        </w:rPr>
        <w:t>а также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нормативным правовым актам</w:t>
      </w:r>
      <w:r w:rsidR="000C747F">
        <w:rPr>
          <w:rFonts w:ascii="Times New Roman" w:hAnsi="Times New Roman"/>
          <w:color w:val="000000"/>
          <w:sz w:val="24"/>
          <w:szCs w:val="24"/>
        </w:rPr>
        <w:t>, имеющим бóльшую юридическую силу,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и (или) целям и положениям муниципальных программ;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Par107"/>
      <w:bookmarkEnd w:id="8"/>
      <w:r w:rsidRPr="00A5776E">
        <w:rPr>
          <w:rFonts w:ascii="Times New Roman" w:hAnsi="Times New Roman"/>
          <w:color w:val="000000"/>
          <w:sz w:val="24"/>
          <w:szCs w:val="24"/>
        </w:rPr>
        <w:t xml:space="preserve">з) отсутствие у </w:t>
      </w:r>
      <w:r w:rsidR="000C747F">
        <w:rPr>
          <w:rFonts w:ascii="Times New Roman" w:hAnsi="Times New Roman"/>
          <w:color w:val="000000"/>
          <w:sz w:val="24"/>
          <w:szCs w:val="24"/>
        </w:rPr>
        <w:t xml:space="preserve">органа местного самоуправления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0C747F">
        <w:rPr>
          <w:rFonts w:ascii="Times New Roman" w:hAnsi="Times New Roman"/>
          <w:color w:val="000000"/>
          <w:sz w:val="24"/>
          <w:szCs w:val="24"/>
        </w:rPr>
        <w:t>ского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предусмотренных законодательством Российской Федерации, </w:t>
      </w:r>
      <w:r w:rsidR="000C747F">
        <w:rPr>
          <w:rFonts w:ascii="Times New Roman" w:hAnsi="Times New Roman"/>
          <w:color w:val="000000"/>
          <w:sz w:val="24"/>
          <w:szCs w:val="24"/>
        </w:rPr>
        <w:t>Челябинской области</w:t>
      </w:r>
      <w:r w:rsidRPr="00A5776E">
        <w:rPr>
          <w:rFonts w:ascii="Times New Roman" w:hAnsi="Times New Roman"/>
          <w:color w:val="000000"/>
          <w:sz w:val="24"/>
          <w:szCs w:val="24"/>
        </w:rPr>
        <w:t>, муниципальными правовыми актами полномочий по установлению соответствующих обязательных требований.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Вывод, предусмотренный подпунктом «а» пункта 3.8 настоящего Порядка, формулируется </w:t>
      </w:r>
      <w:r w:rsidR="000B4F1E">
        <w:rPr>
          <w:rFonts w:ascii="Times New Roman" w:hAnsi="Times New Roman"/>
          <w:color w:val="000000"/>
          <w:sz w:val="24"/>
          <w:szCs w:val="24"/>
        </w:rPr>
        <w:t>при отсутствии обстоятельств, условий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, предусмотренных </w:t>
      </w:r>
      <w:hyperlink w:anchor="Par100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подпунктами «а</w:t>
        </w:r>
      </w:hyperlink>
      <w:r w:rsidR="000C747F">
        <w:rPr>
          <w:rFonts w:ascii="Times New Roman" w:hAnsi="Times New Roman"/>
          <w:color w:val="000000"/>
          <w:sz w:val="24"/>
          <w:szCs w:val="24"/>
        </w:rPr>
        <w:t>»-</w:t>
      </w:r>
      <w:r w:rsidRPr="00A5776E">
        <w:rPr>
          <w:rFonts w:ascii="Times New Roman" w:hAnsi="Times New Roman"/>
          <w:color w:val="000000"/>
          <w:sz w:val="24"/>
          <w:szCs w:val="24"/>
        </w:rPr>
        <w:t>«з» настоящего пункта.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3.10. В целях публичного обсуждения проекта доклада разработчик размещает проект доклада на официальном сайте </w:t>
      </w:r>
      <w:r w:rsidR="000B4F1E">
        <w:rPr>
          <w:rFonts w:ascii="Times New Roman" w:hAnsi="Times New Roman"/>
          <w:color w:val="000000"/>
          <w:sz w:val="24"/>
          <w:szCs w:val="24"/>
        </w:rPr>
        <w:t xml:space="preserve">в срок 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не позднее 10 календарных дней со дня </w:t>
      </w:r>
      <w:r w:rsidR="006D0ADC">
        <w:rPr>
          <w:rFonts w:ascii="Times New Roman" w:hAnsi="Times New Roman"/>
          <w:color w:val="000000"/>
          <w:sz w:val="24"/>
          <w:szCs w:val="24"/>
        </w:rPr>
        <w:t>истеч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ения </w:t>
      </w:r>
      <w:r w:rsidR="006D0ADC">
        <w:rPr>
          <w:rFonts w:ascii="Times New Roman" w:hAnsi="Times New Roman"/>
          <w:color w:val="000000"/>
          <w:sz w:val="24"/>
          <w:szCs w:val="24"/>
        </w:rPr>
        <w:t>период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а, указанного в </w:t>
      </w:r>
      <w:hyperlink w:anchor="Par65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пункте 3.3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Par110"/>
      <w:bookmarkEnd w:id="9"/>
      <w:r w:rsidRPr="00A5776E">
        <w:rPr>
          <w:rFonts w:ascii="Times New Roman" w:hAnsi="Times New Roman"/>
          <w:color w:val="000000"/>
          <w:sz w:val="24"/>
          <w:szCs w:val="24"/>
        </w:rPr>
        <w:t>3.11. Срок публичного обсуждения проекта доклада не может составлять менее 30 календарных дней со дня его размещения на официальном сайте.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Предложения (замечания) граждане, организации могут направить по электронному или почтовому адресу, указанному на официальном сайте</w:t>
      </w:r>
      <w:r w:rsidR="006D0ADC">
        <w:rPr>
          <w:rFonts w:ascii="Times New Roman" w:hAnsi="Times New Roman"/>
          <w:color w:val="000000"/>
          <w:sz w:val="24"/>
          <w:szCs w:val="24"/>
        </w:rPr>
        <w:t>,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или представить их лично разработчику.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3.12. Разработчик рассматривает все предложения, поступившие </w:t>
      </w:r>
      <w:r w:rsidR="006D0ADC">
        <w:rPr>
          <w:rFonts w:ascii="Times New Roman" w:hAnsi="Times New Roman"/>
          <w:color w:val="000000"/>
          <w:sz w:val="24"/>
          <w:szCs w:val="24"/>
        </w:rPr>
        <w:t>предусмотренными настоящим Порядком способами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в связи с проведением публичного обсуждения проекта доклада</w:t>
      </w:r>
      <w:r w:rsidR="006D0ADC">
        <w:rPr>
          <w:rFonts w:ascii="Times New Roman" w:hAnsi="Times New Roman"/>
          <w:color w:val="000000"/>
          <w:sz w:val="24"/>
          <w:szCs w:val="24"/>
        </w:rPr>
        <w:t>,</w:t>
      </w:r>
      <w:r w:rsidR="006D0ADC" w:rsidRPr="006D0A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ADC" w:rsidRPr="00A5776E">
        <w:rPr>
          <w:rFonts w:ascii="Times New Roman" w:hAnsi="Times New Roman"/>
          <w:color w:val="000000"/>
          <w:sz w:val="24"/>
          <w:szCs w:val="24"/>
        </w:rPr>
        <w:t>в установленный срок</w:t>
      </w:r>
      <w:r w:rsidRPr="00A5776E">
        <w:rPr>
          <w:rFonts w:ascii="Times New Roman" w:hAnsi="Times New Roman"/>
          <w:color w:val="000000"/>
          <w:sz w:val="24"/>
          <w:szCs w:val="24"/>
        </w:rPr>
        <w:t>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Par113"/>
      <w:bookmarkEnd w:id="10"/>
      <w:r w:rsidRPr="00A5776E">
        <w:rPr>
          <w:rFonts w:ascii="Times New Roman" w:hAnsi="Times New Roman"/>
          <w:color w:val="000000"/>
          <w:sz w:val="24"/>
          <w:szCs w:val="24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</w:t>
      </w:r>
      <w:hyperlink w:anchor="Par110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пункте 3.11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В случае несогласия с поступившими предложениями (замечаниями) разработчик в пределах срока, указанного в </w:t>
      </w:r>
      <w:hyperlink w:anchor="Par113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абзаце втором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пункта,</w:t>
      </w:r>
      <w:r w:rsidR="00894E32">
        <w:rPr>
          <w:rFonts w:ascii="Times New Roman" w:hAnsi="Times New Roman"/>
          <w:color w:val="000000"/>
          <w:sz w:val="24"/>
          <w:szCs w:val="24"/>
        </w:rPr>
        <w:t xml:space="preserve"> осуществляет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4E32">
        <w:rPr>
          <w:rFonts w:ascii="Times New Roman" w:hAnsi="Times New Roman"/>
          <w:color w:val="000000"/>
          <w:sz w:val="24"/>
          <w:szCs w:val="24"/>
        </w:rPr>
        <w:t>подготовку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мотивированны</w:t>
      </w:r>
      <w:r w:rsidR="00894E32">
        <w:rPr>
          <w:rFonts w:ascii="Times New Roman" w:hAnsi="Times New Roman"/>
          <w:color w:val="000000"/>
          <w:sz w:val="24"/>
          <w:szCs w:val="24"/>
        </w:rPr>
        <w:t>х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пояснени</w:t>
      </w:r>
      <w:r w:rsidR="00894E32">
        <w:rPr>
          <w:rFonts w:ascii="Times New Roman" w:hAnsi="Times New Roman"/>
          <w:color w:val="000000"/>
          <w:sz w:val="24"/>
          <w:szCs w:val="24"/>
        </w:rPr>
        <w:t>й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и отражает их в проекте доклада.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3.13. Разработчик в течение 5 календарных дней со дня истечения срока, указанного в абзаце втором пункта 3.12 настоящего Порядка, направляет доработанный проект </w:t>
      </w:r>
      <w:r w:rsidRPr="00A5776E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доклада, подписанный разработчиком, для рассмотрения </w:t>
      </w:r>
      <w:r w:rsidR="00894E32">
        <w:rPr>
          <w:rFonts w:ascii="Times New Roman" w:hAnsi="Times New Roman"/>
          <w:color w:val="000000"/>
          <w:sz w:val="24"/>
          <w:szCs w:val="24"/>
        </w:rPr>
        <w:t>Г</w:t>
      </w:r>
      <w:r w:rsidRPr="00A5776E">
        <w:rPr>
          <w:rFonts w:ascii="Times New Roman" w:hAnsi="Times New Roman"/>
          <w:color w:val="000000"/>
          <w:sz w:val="24"/>
          <w:szCs w:val="24"/>
        </w:rPr>
        <w:t>лаве сельского поселения или лицу</w:t>
      </w:r>
      <w:r w:rsidR="00894E32">
        <w:rPr>
          <w:rFonts w:ascii="Times New Roman" w:hAnsi="Times New Roman"/>
          <w:color w:val="000000"/>
          <w:sz w:val="24"/>
          <w:szCs w:val="24"/>
        </w:rPr>
        <w:t>,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его замещающе</w:t>
      </w:r>
      <w:r w:rsidR="00894E32">
        <w:rPr>
          <w:rFonts w:ascii="Times New Roman" w:hAnsi="Times New Roman"/>
          <w:color w:val="000000"/>
          <w:sz w:val="24"/>
          <w:szCs w:val="24"/>
        </w:rPr>
        <w:t>му,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с одновременным размещением доклада на официальном сайте.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Par117"/>
      <w:bookmarkEnd w:id="11"/>
      <w:r w:rsidRPr="00A5776E">
        <w:rPr>
          <w:rFonts w:ascii="Times New Roman" w:hAnsi="Times New Roman"/>
          <w:color w:val="000000"/>
          <w:sz w:val="24"/>
          <w:szCs w:val="24"/>
        </w:rPr>
        <w:t xml:space="preserve">3.14. Глава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894E32">
        <w:rPr>
          <w:rFonts w:ascii="Times New Roman" w:hAnsi="Times New Roman"/>
          <w:color w:val="000000"/>
          <w:sz w:val="24"/>
          <w:szCs w:val="24"/>
        </w:rPr>
        <w:t xml:space="preserve">ского </w:t>
      </w:r>
      <w:r w:rsidRPr="00A5776E">
        <w:rPr>
          <w:rFonts w:ascii="Times New Roman" w:hAnsi="Times New Roman"/>
          <w:color w:val="000000"/>
          <w:sz w:val="24"/>
          <w:szCs w:val="24"/>
        </w:rPr>
        <w:t>сельского поселения или лицо, его замещающее</w:t>
      </w:r>
      <w:r w:rsidR="00894E32">
        <w:rPr>
          <w:rFonts w:ascii="Times New Roman" w:hAnsi="Times New Roman"/>
          <w:color w:val="000000"/>
          <w:sz w:val="24"/>
          <w:szCs w:val="24"/>
        </w:rPr>
        <w:t>, рассматривает доклад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 и принимает одну из следующих рекомендаций: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а) 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3.15. На основании рекомендации </w:t>
      </w:r>
      <w:r w:rsidR="00894E32">
        <w:rPr>
          <w:rFonts w:ascii="Times New Roman" w:hAnsi="Times New Roman"/>
          <w:color w:val="000000"/>
          <w:sz w:val="24"/>
          <w:szCs w:val="24"/>
        </w:rPr>
        <w:t>Г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лавы сельского поселения, указанной в </w:t>
      </w:r>
      <w:hyperlink w:anchor="Par117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пункте 3.14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Порядка, разработчик принимает одно из следующих решений: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Par122"/>
      <w:bookmarkEnd w:id="12"/>
      <w:r w:rsidRPr="00A5776E">
        <w:rPr>
          <w:rFonts w:ascii="Times New Roman" w:hAnsi="Times New Roman"/>
          <w:color w:val="000000"/>
          <w:sz w:val="24"/>
          <w:szCs w:val="24"/>
        </w:rPr>
        <w:t>а) о дальнейшем применении обязательных требований с внесением изменений в муниципальный нормативный правовой акт в части продления срока его действия (с указанием срока продления не более чем на шесть лет);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Par123"/>
      <w:bookmarkEnd w:id="13"/>
      <w:r w:rsidRPr="00A5776E">
        <w:rPr>
          <w:rFonts w:ascii="Times New Roman" w:hAnsi="Times New Roman"/>
          <w:color w:val="000000"/>
          <w:sz w:val="24"/>
          <w:szCs w:val="24"/>
        </w:rPr>
        <w:t>б) о дальнейшем применении обязательных требований с внесением изменений в муниципальный нормативный правовой акт в части, устанавливающей обязательные требования, и в части продления срока его действия (с указанием срока продления не более чем на шесть лет);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>в) об отсутствии необходимости дальнейшего применения обязательных требований и признании утратившим силу муниципального нормативного правового акта, содержащего обязательные требования.</w:t>
      </w:r>
    </w:p>
    <w:p w:rsidR="00E74D28" w:rsidRPr="00A5776E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В случае принятия решений, предусмотренных подпунктами «а», «б» настоящего пункта, разработчик подготавливает проект муниципального нормативного правового акта в порядке, установленном муниципальным правовым актом </w:t>
      </w:r>
      <w:r w:rsidR="00894E32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местного самоуправления </w:t>
      </w:r>
      <w:r w:rsidR="00DB0F8C">
        <w:rPr>
          <w:rFonts w:ascii="Times New Roman" w:hAnsi="Times New Roman"/>
          <w:color w:val="000000"/>
          <w:sz w:val="24"/>
          <w:szCs w:val="24"/>
        </w:rPr>
        <w:t>Мирнен</w:t>
      </w:r>
      <w:r w:rsidR="00894E32">
        <w:rPr>
          <w:rFonts w:ascii="Times New Roman" w:hAnsi="Times New Roman"/>
          <w:color w:val="000000"/>
          <w:sz w:val="24"/>
          <w:szCs w:val="24"/>
        </w:rPr>
        <w:t>ского сельского поселения</w:t>
      </w:r>
      <w:r w:rsidRPr="00A5776E">
        <w:rPr>
          <w:rFonts w:ascii="Times New Roman" w:hAnsi="Times New Roman"/>
          <w:color w:val="000000"/>
          <w:sz w:val="24"/>
          <w:szCs w:val="24"/>
        </w:rPr>
        <w:t>.</w:t>
      </w:r>
    </w:p>
    <w:p w:rsidR="00894E32" w:rsidRDefault="00E74D28" w:rsidP="00E033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5776E">
        <w:rPr>
          <w:rFonts w:ascii="Times New Roman" w:hAnsi="Times New Roman"/>
          <w:color w:val="000000"/>
          <w:sz w:val="24"/>
          <w:szCs w:val="24"/>
        </w:rPr>
        <w:t xml:space="preserve">3.16. Разработчик в течение 20 календарных дней со дня вынесения рекомендации </w:t>
      </w:r>
      <w:r w:rsidR="00894E32">
        <w:rPr>
          <w:rFonts w:ascii="Times New Roman" w:hAnsi="Times New Roman"/>
          <w:color w:val="000000"/>
          <w:sz w:val="24"/>
          <w:szCs w:val="24"/>
        </w:rPr>
        <w:t>Г</w:t>
      </w:r>
      <w:r w:rsidRPr="00A5776E">
        <w:rPr>
          <w:rFonts w:ascii="Times New Roman" w:hAnsi="Times New Roman"/>
          <w:color w:val="000000"/>
          <w:sz w:val="24"/>
          <w:szCs w:val="24"/>
        </w:rPr>
        <w:t xml:space="preserve">лавы сельского поселения, указанной в </w:t>
      </w:r>
      <w:hyperlink w:anchor="Par117" w:history="1">
        <w:r w:rsidRPr="00A5776E">
          <w:rPr>
            <w:rFonts w:ascii="Times New Roman" w:hAnsi="Times New Roman"/>
            <w:color w:val="000000"/>
            <w:sz w:val="24"/>
            <w:szCs w:val="24"/>
          </w:rPr>
          <w:t>пункте 3.14</w:t>
        </w:r>
      </w:hyperlink>
      <w:r w:rsidRPr="00A5776E">
        <w:rPr>
          <w:rFonts w:ascii="Times New Roman" w:hAnsi="Times New Roman"/>
          <w:color w:val="000000"/>
          <w:sz w:val="24"/>
          <w:szCs w:val="24"/>
        </w:rPr>
        <w:t xml:space="preserve"> настоящего Порядка, подготавливает и размещает на официальном сайте информацию о результатах оценки применения обязательных требований.</w:t>
      </w:r>
    </w:p>
    <w:p w:rsidR="00894E32" w:rsidRDefault="00894E32" w:rsidP="00A57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4E32" w:rsidRDefault="00894E32" w:rsidP="00894E32">
      <w:pPr>
        <w:widowControl w:val="0"/>
        <w:spacing w:after="0" w:line="240" w:lineRule="auto"/>
        <w:jc w:val="center"/>
        <w:rPr>
          <w:rFonts w:ascii="Times New Roman" w:hAnsi="Times New Roman"/>
        </w:rPr>
        <w:sectPr w:rsidR="00894E32" w:rsidSect="00E033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4E32" w:rsidRPr="00894E32" w:rsidRDefault="00894E32" w:rsidP="00894E3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894E32">
        <w:rPr>
          <w:rFonts w:ascii="Times New Roman" w:hAnsi="Times New Roman"/>
        </w:rPr>
        <w:lastRenderedPageBreak/>
        <w:t>Справка (форма предоставления сведений) об опубликовании (обнародовании) муниципальных нормативных правовых актов</w:t>
      </w:r>
      <w:r w:rsidR="000D6051">
        <w:rPr>
          <w:rFonts w:ascii="Times New Roman" w:hAnsi="Times New Roman"/>
        </w:rPr>
        <w:t>/проектов</w:t>
      </w:r>
      <w:r w:rsidR="000D6051" w:rsidRPr="000D6051">
        <w:rPr>
          <w:rFonts w:ascii="Times New Roman" w:hAnsi="Times New Roman"/>
        </w:rPr>
        <w:t xml:space="preserve"> </w:t>
      </w:r>
      <w:r w:rsidR="000D6051" w:rsidRPr="00894E32">
        <w:rPr>
          <w:rFonts w:ascii="Times New Roman" w:hAnsi="Times New Roman"/>
        </w:rPr>
        <w:t>муниципальных нормативных правовых актов</w:t>
      </w:r>
      <w:r w:rsidR="000D6051">
        <w:rPr>
          <w:rFonts w:ascii="Times New Roman" w:hAnsi="Times New Roman"/>
        </w:rPr>
        <w:t xml:space="preserve"> </w:t>
      </w:r>
      <w:r w:rsidR="00DB0F8C">
        <w:rPr>
          <w:rFonts w:ascii="Times New Roman" w:hAnsi="Times New Roman"/>
        </w:rPr>
        <w:t>Мирнен</w:t>
      </w:r>
      <w:r w:rsidRPr="00894E32">
        <w:rPr>
          <w:rFonts w:ascii="Times New Roman" w:hAnsi="Times New Roman"/>
        </w:rPr>
        <w:t>ского сельского поселения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1455"/>
        <w:gridCol w:w="2045"/>
        <w:gridCol w:w="2803"/>
        <w:gridCol w:w="1980"/>
        <w:gridCol w:w="1980"/>
        <w:gridCol w:w="2537"/>
        <w:gridCol w:w="1963"/>
      </w:tblGrid>
      <w:tr w:rsidR="00E03325" w:rsidTr="00E03325">
        <w:tc>
          <w:tcPr>
            <w:tcW w:w="645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№ п/п</w:t>
            </w:r>
          </w:p>
        </w:tc>
        <w:tc>
          <w:tcPr>
            <w:tcW w:w="1455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Дата принятия МНПА</w:t>
            </w:r>
            <w:r w:rsidR="00DB0F8C" w:rsidRPr="00E03325">
              <w:rPr>
                <w:rFonts w:ascii="Times New Roman" w:hAnsi="Times New Roman"/>
              </w:rPr>
              <w:t>/раз-работки проекта МНПА</w:t>
            </w:r>
          </w:p>
        </w:tc>
        <w:tc>
          <w:tcPr>
            <w:tcW w:w="2045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Регистрационный номер МНПА</w:t>
            </w:r>
            <w:r w:rsidR="00DB0F8C" w:rsidRPr="00E03325">
              <w:rPr>
                <w:rFonts w:ascii="Times New Roman" w:hAnsi="Times New Roman"/>
              </w:rPr>
              <w:t>/проекта МНПА</w:t>
            </w:r>
          </w:p>
        </w:tc>
        <w:tc>
          <w:tcPr>
            <w:tcW w:w="2803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Наименование МНПА</w:t>
            </w:r>
          </w:p>
        </w:tc>
        <w:tc>
          <w:tcPr>
            <w:tcW w:w="1980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Орган, принявший МНПА</w:t>
            </w:r>
            <w:r w:rsidR="00DB0F8C" w:rsidRPr="00E03325">
              <w:rPr>
                <w:rFonts w:ascii="Times New Roman" w:hAnsi="Times New Roman"/>
              </w:rPr>
              <w:t>/разрабо-тавший проект МНПА</w:t>
            </w:r>
          </w:p>
        </w:tc>
        <w:tc>
          <w:tcPr>
            <w:tcW w:w="1980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Дата опубликования (обнародования)</w:t>
            </w:r>
          </w:p>
        </w:tc>
        <w:tc>
          <w:tcPr>
            <w:tcW w:w="2537" w:type="dxa"/>
            <w:shd w:val="clear" w:color="auto" w:fill="auto"/>
          </w:tcPr>
          <w:p w:rsidR="00894E32" w:rsidRPr="00E03325" w:rsidRDefault="00894E32" w:rsidP="00E033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Источник опубликования (место обнародования)</w:t>
            </w:r>
          </w:p>
        </w:tc>
        <w:tc>
          <w:tcPr>
            <w:tcW w:w="1963" w:type="dxa"/>
            <w:shd w:val="clear" w:color="auto" w:fill="auto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Лицо, ответственное за опубликование (обнародование)МНПА</w:t>
            </w:r>
          </w:p>
        </w:tc>
      </w:tr>
      <w:tr w:rsidR="00E03325" w:rsidTr="00E03325">
        <w:tc>
          <w:tcPr>
            <w:tcW w:w="645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1</w:t>
            </w:r>
          </w:p>
        </w:tc>
        <w:tc>
          <w:tcPr>
            <w:tcW w:w="1455" w:type="dxa"/>
          </w:tcPr>
          <w:p w:rsidR="00894E32" w:rsidRPr="00E03325" w:rsidRDefault="00E03325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31</w:t>
            </w:r>
            <w:r w:rsidR="00894E32" w:rsidRPr="00E03325">
              <w:rPr>
                <w:rFonts w:ascii="Times New Roman" w:hAnsi="Times New Roman"/>
              </w:rPr>
              <w:t>.08.2021г.</w:t>
            </w:r>
          </w:p>
        </w:tc>
        <w:tc>
          <w:tcPr>
            <w:tcW w:w="2045" w:type="dxa"/>
          </w:tcPr>
          <w:p w:rsidR="00894E32" w:rsidRPr="00E03325" w:rsidRDefault="00894E32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___</w:t>
            </w:r>
          </w:p>
        </w:tc>
        <w:tc>
          <w:tcPr>
            <w:tcW w:w="2803" w:type="dxa"/>
          </w:tcPr>
          <w:p w:rsidR="00894E32" w:rsidRPr="00E03325" w:rsidRDefault="00894E32" w:rsidP="00E033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325">
              <w:rPr>
                <w:rFonts w:ascii="Times New Roman" w:hAnsi="Times New Roman"/>
                <w:color w:val="000000"/>
              </w:rPr>
              <w:t xml:space="preserve">Об утверждении Порядка </w:t>
            </w:r>
            <w:r w:rsidR="00AB5550" w:rsidRPr="00E03325">
              <w:rPr>
                <w:rFonts w:ascii="Times New Roman" w:hAnsi="Times New Roman"/>
                <w:bCs/>
              </w:rPr>
              <w:t xml:space="preserve">установления и оценки применения обязательных требований, устанавливаемых муниципальными нормативными правовыми актами органов местного самоуправления </w:t>
            </w:r>
            <w:r w:rsidR="00DB0F8C" w:rsidRPr="00E03325">
              <w:rPr>
                <w:rFonts w:ascii="Times New Roman" w:hAnsi="Times New Roman"/>
                <w:bCs/>
              </w:rPr>
              <w:t>Мирнен</w:t>
            </w:r>
            <w:r w:rsidR="00AB5550" w:rsidRPr="00E03325">
              <w:rPr>
                <w:rFonts w:ascii="Times New Roman" w:hAnsi="Times New Roman"/>
                <w:bCs/>
              </w:rPr>
              <w:t>ского сельского поселения</w:t>
            </w:r>
          </w:p>
        </w:tc>
        <w:tc>
          <w:tcPr>
            <w:tcW w:w="1980" w:type="dxa"/>
          </w:tcPr>
          <w:p w:rsidR="00894E32" w:rsidRPr="00E03325" w:rsidRDefault="00894E32" w:rsidP="00E03325">
            <w:pPr>
              <w:spacing w:after="0" w:line="240" w:lineRule="auto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 xml:space="preserve">Совет депутатов </w:t>
            </w:r>
            <w:r w:rsidR="00DB0F8C" w:rsidRPr="00E03325">
              <w:rPr>
                <w:rFonts w:ascii="Times New Roman" w:hAnsi="Times New Roman"/>
              </w:rPr>
              <w:t>Мирнен</w:t>
            </w:r>
            <w:r w:rsidRPr="00E03325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80" w:type="dxa"/>
          </w:tcPr>
          <w:p w:rsidR="00894E32" w:rsidRPr="00E03325" w:rsidRDefault="00E03325" w:rsidP="00E033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31</w:t>
            </w:r>
            <w:r w:rsidR="00894E32" w:rsidRPr="00E03325">
              <w:rPr>
                <w:rFonts w:ascii="Times New Roman" w:hAnsi="Times New Roman"/>
              </w:rPr>
              <w:t>.08.2021г.</w:t>
            </w:r>
          </w:p>
        </w:tc>
        <w:tc>
          <w:tcPr>
            <w:tcW w:w="2537" w:type="dxa"/>
            <w:shd w:val="clear" w:color="auto" w:fill="auto"/>
          </w:tcPr>
          <w:p w:rsidR="00DB0F8C" w:rsidRPr="00E03325" w:rsidRDefault="00894E32" w:rsidP="00E033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325">
              <w:rPr>
                <w:rFonts w:ascii="Times New Roman" w:hAnsi="Times New Roman"/>
                <w:color w:val="000000"/>
              </w:rPr>
              <w:t xml:space="preserve">В п. </w:t>
            </w:r>
            <w:r w:rsidR="00DB0F8C" w:rsidRPr="00E03325">
              <w:rPr>
                <w:rFonts w:ascii="Times New Roman" w:hAnsi="Times New Roman"/>
                <w:color w:val="000000"/>
              </w:rPr>
              <w:t>Мирны</w:t>
            </w:r>
            <w:r w:rsidRPr="00E03325">
              <w:rPr>
                <w:rFonts w:ascii="Times New Roman" w:hAnsi="Times New Roman"/>
                <w:color w:val="000000"/>
              </w:rPr>
              <w:t>й:</w:t>
            </w:r>
          </w:p>
          <w:p w:rsidR="00DB0F8C" w:rsidRPr="00E03325" w:rsidRDefault="00DB0F8C" w:rsidP="00E03325">
            <w:pPr>
              <w:spacing w:after="0" w:line="240" w:lineRule="auto"/>
              <w:ind w:right="-55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  <w:color w:val="000000"/>
              </w:rPr>
              <w:t>- вблизи здания Администрации Мирненского сельского поселения и магазина «Фортуна»</w:t>
            </w:r>
          </w:p>
          <w:p w:rsidR="00DB0F8C" w:rsidRPr="00E03325" w:rsidRDefault="00DB0F8C" w:rsidP="00E03325">
            <w:pPr>
              <w:spacing w:after="0" w:line="240" w:lineRule="auto"/>
              <w:ind w:right="-55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В д. Касарги:</w:t>
            </w:r>
          </w:p>
          <w:p w:rsidR="00DB0F8C" w:rsidRPr="00E03325" w:rsidRDefault="00DB0F8C" w:rsidP="00E03325">
            <w:pPr>
              <w:spacing w:after="0" w:line="240" w:lineRule="auto"/>
              <w:ind w:right="-55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- вблизи продуктового магазина «Сова»</w:t>
            </w:r>
          </w:p>
          <w:p w:rsidR="00DB0F8C" w:rsidRPr="00E03325" w:rsidRDefault="00DB0F8C" w:rsidP="00E03325">
            <w:pPr>
              <w:spacing w:after="0" w:line="240" w:lineRule="auto"/>
              <w:ind w:right="-55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  <w:color w:val="000000"/>
              </w:rPr>
              <w:t xml:space="preserve">В д. Ужевка: </w:t>
            </w:r>
          </w:p>
          <w:p w:rsidR="00894E32" w:rsidRPr="00E03325" w:rsidRDefault="00DB0F8C" w:rsidP="00E03325">
            <w:pPr>
              <w:spacing w:after="0" w:line="240" w:lineRule="auto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  <w:color w:val="000000"/>
              </w:rPr>
              <w:t>- у остановочного комплекса</w:t>
            </w:r>
          </w:p>
        </w:tc>
        <w:tc>
          <w:tcPr>
            <w:tcW w:w="1963" w:type="dxa"/>
            <w:shd w:val="clear" w:color="auto" w:fill="auto"/>
          </w:tcPr>
          <w:p w:rsidR="00894E32" w:rsidRPr="00E03325" w:rsidRDefault="00DB0F8C" w:rsidP="00E03325">
            <w:pPr>
              <w:spacing w:after="0" w:line="240" w:lineRule="auto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Специалист Адми</w:t>
            </w:r>
            <w:r w:rsidR="00894E32" w:rsidRPr="00E03325">
              <w:rPr>
                <w:rFonts w:ascii="Times New Roman" w:hAnsi="Times New Roman"/>
              </w:rPr>
              <w:t xml:space="preserve">нистрации </w:t>
            </w:r>
            <w:r w:rsidRPr="00E03325">
              <w:rPr>
                <w:rFonts w:ascii="Times New Roman" w:hAnsi="Times New Roman"/>
              </w:rPr>
              <w:t>Мирнен</w:t>
            </w:r>
            <w:r w:rsidR="00894E32" w:rsidRPr="00E03325">
              <w:rPr>
                <w:rFonts w:ascii="Times New Roman" w:hAnsi="Times New Roman"/>
              </w:rPr>
              <w:t xml:space="preserve">ского сельского поселения </w:t>
            </w:r>
          </w:p>
          <w:p w:rsidR="00894E32" w:rsidRPr="00E03325" w:rsidRDefault="00DB0F8C" w:rsidP="00E03325">
            <w:pPr>
              <w:spacing w:after="0" w:line="240" w:lineRule="auto"/>
              <w:rPr>
                <w:rFonts w:ascii="Times New Roman" w:hAnsi="Times New Roman"/>
              </w:rPr>
            </w:pPr>
            <w:r w:rsidRPr="00E03325">
              <w:rPr>
                <w:rFonts w:ascii="Times New Roman" w:hAnsi="Times New Roman"/>
              </w:rPr>
              <w:t>И</w:t>
            </w:r>
            <w:r w:rsidR="00431FB6" w:rsidRPr="00E03325">
              <w:rPr>
                <w:rFonts w:ascii="Times New Roman" w:hAnsi="Times New Roman"/>
              </w:rPr>
              <w:t xml:space="preserve">.В. </w:t>
            </w:r>
            <w:r w:rsidRPr="00E03325">
              <w:rPr>
                <w:rFonts w:ascii="Times New Roman" w:hAnsi="Times New Roman"/>
              </w:rPr>
              <w:t>Камалова</w:t>
            </w:r>
          </w:p>
        </w:tc>
      </w:tr>
    </w:tbl>
    <w:p w:rsidR="00E74D28" w:rsidRPr="00A5776E" w:rsidRDefault="00E74D28" w:rsidP="00894E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ru-RU"/>
        </w:rPr>
      </w:pPr>
    </w:p>
    <w:sectPr w:rsidR="00E74D28" w:rsidRPr="00A5776E" w:rsidSect="00894E32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011"/>
    <w:multiLevelType w:val="hybridMultilevel"/>
    <w:tmpl w:val="6794F8A6"/>
    <w:lvl w:ilvl="0" w:tplc="226CD9B6">
      <w:start w:val="1"/>
      <w:numFmt w:val="bullet"/>
      <w:lvlText w:val="˗"/>
      <w:lvlJc w:val="left"/>
      <w:pPr>
        <w:tabs>
          <w:tab w:val="num" w:pos="3768"/>
        </w:tabs>
        <w:ind w:left="37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3677BCB"/>
    <w:multiLevelType w:val="hybridMultilevel"/>
    <w:tmpl w:val="C8FADD72"/>
    <w:lvl w:ilvl="0" w:tplc="226CD9B6">
      <w:start w:val="1"/>
      <w:numFmt w:val="bullet"/>
      <w:lvlText w:val="˗"/>
      <w:lvlJc w:val="left"/>
      <w:pPr>
        <w:tabs>
          <w:tab w:val="num" w:pos="3768"/>
        </w:tabs>
        <w:ind w:left="3768" w:hanging="360"/>
      </w:pPr>
      <w:rPr>
        <w:rFonts w:ascii="Times New Roman" w:hAnsi="Times New Roman" w:cs="Times New Roman" w:hint="default"/>
      </w:rPr>
    </w:lvl>
    <w:lvl w:ilvl="1" w:tplc="226CD9B6">
      <w:start w:val="1"/>
      <w:numFmt w:val="bullet"/>
      <w:lvlText w:val="˗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69330BF"/>
    <w:multiLevelType w:val="multilevel"/>
    <w:tmpl w:val="6794F8A6"/>
    <w:lvl w:ilvl="0">
      <w:start w:val="1"/>
      <w:numFmt w:val="bullet"/>
      <w:lvlText w:val="˗"/>
      <w:lvlJc w:val="left"/>
      <w:pPr>
        <w:tabs>
          <w:tab w:val="num" w:pos="3768"/>
        </w:tabs>
        <w:ind w:left="37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040"/>
    <w:rsid w:val="0001513F"/>
    <w:rsid w:val="000638F7"/>
    <w:rsid w:val="000B4F1E"/>
    <w:rsid w:val="000C747F"/>
    <w:rsid w:val="000D6051"/>
    <w:rsid w:val="000F0A19"/>
    <w:rsid w:val="0010482D"/>
    <w:rsid w:val="001069F7"/>
    <w:rsid w:val="00145F1C"/>
    <w:rsid w:val="0017453C"/>
    <w:rsid w:val="00184AB1"/>
    <w:rsid w:val="001908C2"/>
    <w:rsid w:val="001961B0"/>
    <w:rsid w:val="00197FB8"/>
    <w:rsid w:val="001C7279"/>
    <w:rsid w:val="002D48DB"/>
    <w:rsid w:val="002F48CC"/>
    <w:rsid w:val="00391722"/>
    <w:rsid w:val="003922CF"/>
    <w:rsid w:val="004168C3"/>
    <w:rsid w:val="00431FB6"/>
    <w:rsid w:val="004341F0"/>
    <w:rsid w:val="004D6D13"/>
    <w:rsid w:val="00527823"/>
    <w:rsid w:val="00531B29"/>
    <w:rsid w:val="00596220"/>
    <w:rsid w:val="005B37CC"/>
    <w:rsid w:val="005B7F53"/>
    <w:rsid w:val="005F0040"/>
    <w:rsid w:val="006430D3"/>
    <w:rsid w:val="006B201E"/>
    <w:rsid w:val="006D0ADC"/>
    <w:rsid w:val="006F4C73"/>
    <w:rsid w:val="007232C6"/>
    <w:rsid w:val="007361C3"/>
    <w:rsid w:val="007A1E0F"/>
    <w:rsid w:val="007F3A51"/>
    <w:rsid w:val="00894E32"/>
    <w:rsid w:val="00895036"/>
    <w:rsid w:val="008D15C6"/>
    <w:rsid w:val="00917445"/>
    <w:rsid w:val="00941940"/>
    <w:rsid w:val="009E6AE3"/>
    <w:rsid w:val="00A00EBB"/>
    <w:rsid w:val="00A1180D"/>
    <w:rsid w:val="00A16CDC"/>
    <w:rsid w:val="00A50498"/>
    <w:rsid w:val="00A5776E"/>
    <w:rsid w:val="00A61365"/>
    <w:rsid w:val="00A66BB7"/>
    <w:rsid w:val="00A8095B"/>
    <w:rsid w:val="00AB5550"/>
    <w:rsid w:val="00AD3895"/>
    <w:rsid w:val="00AE74A4"/>
    <w:rsid w:val="00B0726D"/>
    <w:rsid w:val="00B7365E"/>
    <w:rsid w:val="00BD262B"/>
    <w:rsid w:val="00BD605F"/>
    <w:rsid w:val="00C113A5"/>
    <w:rsid w:val="00C63A3D"/>
    <w:rsid w:val="00C779C9"/>
    <w:rsid w:val="00C91998"/>
    <w:rsid w:val="00CC4A9E"/>
    <w:rsid w:val="00CE794D"/>
    <w:rsid w:val="00CF5CE0"/>
    <w:rsid w:val="00D96F8D"/>
    <w:rsid w:val="00DB0F8C"/>
    <w:rsid w:val="00DC1B6C"/>
    <w:rsid w:val="00DC271B"/>
    <w:rsid w:val="00DE1E3D"/>
    <w:rsid w:val="00E03325"/>
    <w:rsid w:val="00E24543"/>
    <w:rsid w:val="00E37A70"/>
    <w:rsid w:val="00E73B16"/>
    <w:rsid w:val="00E74D28"/>
    <w:rsid w:val="00E776F0"/>
    <w:rsid w:val="00EA11B2"/>
    <w:rsid w:val="00EB091E"/>
    <w:rsid w:val="00F263A1"/>
    <w:rsid w:val="00F34DBD"/>
    <w:rsid w:val="00FF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link w:val="NoSpacingChar"/>
    <w:rsid w:val="00CE794D"/>
    <w:rPr>
      <w:sz w:val="22"/>
      <w:szCs w:val="22"/>
    </w:rPr>
  </w:style>
  <w:style w:type="character" w:customStyle="1" w:styleId="NoSpacingChar">
    <w:name w:val="No Spacing Char"/>
    <w:basedOn w:val="a0"/>
    <w:link w:val="NoSpacing"/>
    <w:locked/>
    <w:rsid w:val="00CE794D"/>
    <w:rPr>
      <w:sz w:val="22"/>
      <w:szCs w:val="22"/>
      <w:lang w:val="ru-RU" w:eastAsia="ru-RU" w:bidi="ar-SA"/>
    </w:rPr>
  </w:style>
  <w:style w:type="character" w:styleId="a3">
    <w:name w:val="Hyperlink"/>
    <w:basedOn w:val="a0"/>
    <w:rsid w:val="00E37A70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semiHidden/>
    <w:rsid w:val="00C6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locked/>
    <w:rsid w:val="00C63A3D"/>
    <w:rPr>
      <w:rFonts w:ascii="Segoe UI" w:eastAsia="Times New Roman" w:hAnsi="Segoe UI" w:cs="Segoe UI"/>
      <w:sz w:val="18"/>
      <w:szCs w:val="18"/>
    </w:rPr>
  </w:style>
  <w:style w:type="paragraph" w:customStyle="1" w:styleId="1">
    <w:name w:val="Знак1"/>
    <w:basedOn w:val="a"/>
    <w:rsid w:val="00A5776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6">
    <w:name w:val="header"/>
    <w:basedOn w:val="a"/>
    <w:link w:val="a7"/>
    <w:semiHidden/>
    <w:rsid w:val="00A5776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locked/>
    <w:rsid w:val="00A5776E"/>
    <w:rPr>
      <w:rFonts w:eastAsia="Calibri"/>
      <w:sz w:val="24"/>
      <w:szCs w:val="24"/>
      <w:lang w:val="ru-RU" w:eastAsia="ru-RU" w:bidi="ar-SA"/>
    </w:rPr>
  </w:style>
  <w:style w:type="paragraph" w:customStyle="1" w:styleId="a8">
    <w:name w:val="Базовый"/>
    <w:rsid w:val="005B7F5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table" w:styleId="a9">
    <w:name w:val="Table Grid"/>
    <w:basedOn w:val="a1"/>
    <w:locked/>
    <w:rsid w:val="00894E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A00EBB"/>
    <w:pPr>
      <w:spacing w:after="0" w:line="240" w:lineRule="auto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9B22F61F4F98ADDBA71E0F50475CD176228B695378C45E77A15E08C9A41920521134A3FBB2DAACB8E62E600m5BE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rnenskoe.ep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nenskoe.eps74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9B22F61F4F98ADDBA71E0F50475CD176228B695378C45E77A15E08C9A41920521134A3FBB2DAACB8E62E600m5B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3326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22241</CharactersWithSpaces>
  <SharedDoc>false</SharedDoc>
  <HLinks>
    <vt:vector size="90" baseType="variant">
      <vt:variant>
        <vt:i4>6750259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6750259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6291507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Par110</vt:lpwstr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1966090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consultantplus://offline/ref=F649B22F61F4F98ADDBA71E0F50475CD176228B695378C45E77A15E08C9A41920521134A3FBB2DAACB8E62E600m5BEI</vt:lpwstr>
      </vt:variant>
      <vt:variant>
        <vt:lpwstr/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1966090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consultantplus://offline/ref=F649B22F61F4F98ADDBA71E0F50475CD176228B695378C45E77A15E08C9A41920521134A3FBB2DAACB8E62E600m5BEI</vt:lpwstr>
      </vt:variant>
      <vt:variant>
        <vt:lpwstr/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http://mirnenskoe.eps74.ru/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http://mirnenskoe.eps74.ru/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Викторовна</cp:lastModifiedBy>
  <cp:revision>2</cp:revision>
  <cp:lastPrinted>2021-06-01T09:42:00Z</cp:lastPrinted>
  <dcterms:created xsi:type="dcterms:W3CDTF">2021-09-01T11:32:00Z</dcterms:created>
  <dcterms:modified xsi:type="dcterms:W3CDTF">2021-09-01T11:32:00Z</dcterms:modified>
</cp:coreProperties>
</file>